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E7" w:rsidRPr="00362E9C" w:rsidRDefault="00E068E7" w:rsidP="00E068E7">
      <w:pPr>
        <w:spacing w:before="240"/>
        <w:jc w:val="center"/>
        <w:rPr>
          <w:b/>
          <w:sz w:val="23"/>
          <w:szCs w:val="23"/>
        </w:rPr>
      </w:pPr>
      <w:r w:rsidRPr="00362E9C">
        <w:rPr>
          <w:b/>
          <w:sz w:val="23"/>
          <w:szCs w:val="23"/>
        </w:rPr>
        <w:t xml:space="preserve">VISPĀRĪGĀ VIENOŠANĀS </w:t>
      </w:r>
    </w:p>
    <w:p w:rsidR="00E068E7" w:rsidRPr="00362E9C" w:rsidRDefault="00E068E7" w:rsidP="00E068E7">
      <w:pPr>
        <w:spacing w:after="120"/>
        <w:jc w:val="center"/>
        <w:rPr>
          <w:b/>
          <w:sz w:val="23"/>
          <w:szCs w:val="23"/>
        </w:rPr>
      </w:pPr>
      <w:r>
        <w:rPr>
          <w:b/>
          <w:sz w:val="23"/>
          <w:szCs w:val="23"/>
        </w:rPr>
        <w:t xml:space="preserve">par </w:t>
      </w:r>
      <w:r w:rsidRPr="00362E9C">
        <w:rPr>
          <w:b/>
          <w:sz w:val="23"/>
          <w:szCs w:val="23"/>
        </w:rPr>
        <w:t>ēdināšanas pakalpojumu sniegšanu pasākumos</w:t>
      </w:r>
    </w:p>
    <w:p w:rsidR="00E068E7" w:rsidRPr="00362E9C" w:rsidRDefault="00E068E7" w:rsidP="00E068E7">
      <w:pPr>
        <w:tabs>
          <w:tab w:val="left" w:pos="6480"/>
        </w:tabs>
        <w:suppressAutoHyphens/>
        <w:spacing w:before="240" w:after="240"/>
        <w:rPr>
          <w:rFonts w:cs="Tahoma"/>
          <w:bCs/>
          <w:sz w:val="23"/>
          <w:szCs w:val="23"/>
          <w:lang w:eastAsia="ar-SA"/>
        </w:rPr>
      </w:pPr>
      <w:r w:rsidRPr="00362E9C">
        <w:rPr>
          <w:rFonts w:cs="Tahoma"/>
          <w:bCs/>
          <w:sz w:val="23"/>
          <w:szCs w:val="23"/>
          <w:lang w:eastAsia="ar-SA"/>
        </w:rPr>
        <w:t>Daugavpilī, 201</w:t>
      </w:r>
      <w:r>
        <w:rPr>
          <w:rFonts w:cs="Tahoma"/>
          <w:bCs/>
          <w:sz w:val="23"/>
          <w:szCs w:val="23"/>
          <w:lang w:eastAsia="ar-SA"/>
        </w:rPr>
        <w:t>6</w:t>
      </w:r>
      <w:r w:rsidRPr="00362E9C">
        <w:rPr>
          <w:rFonts w:cs="Tahoma"/>
          <w:bCs/>
          <w:sz w:val="23"/>
          <w:szCs w:val="23"/>
          <w:lang w:eastAsia="ar-SA"/>
        </w:rPr>
        <w:t xml:space="preserve">.gada </w:t>
      </w:r>
      <w:r>
        <w:rPr>
          <w:rFonts w:cs="Tahoma"/>
          <w:bCs/>
          <w:sz w:val="23"/>
          <w:szCs w:val="23"/>
          <w:lang w:eastAsia="ar-SA"/>
        </w:rPr>
        <w:t>18.aprīlī</w:t>
      </w:r>
    </w:p>
    <w:p w:rsidR="00E068E7" w:rsidRDefault="00E068E7" w:rsidP="00E068E7">
      <w:pPr>
        <w:suppressAutoHyphens/>
        <w:overflowPunct w:val="0"/>
        <w:autoSpaceDE w:val="0"/>
        <w:spacing w:after="120"/>
        <w:ind w:firstLine="720"/>
        <w:jc w:val="both"/>
        <w:textAlignment w:val="baseline"/>
        <w:rPr>
          <w:sz w:val="23"/>
          <w:szCs w:val="23"/>
          <w:lang w:eastAsia="ar-SA"/>
        </w:rPr>
      </w:pPr>
      <w:r w:rsidRPr="00B513F5">
        <w:rPr>
          <w:b/>
          <w:sz w:val="23"/>
          <w:szCs w:val="23"/>
          <w:lang w:eastAsia="ar-SA"/>
        </w:rPr>
        <w:t>Daugavpils pilsētas dome</w:t>
      </w:r>
      <w:r w:rsidRPr="00B513F5">
        <w:rPr>
          <w:sz w:val="23"/>
          <w:szCs w:val="23"/>
          <w:lang w:eastAsia="ar-SA"/>
        </w:rPr>
        <w:t xml:space="preserve">, reģ.Nr.90000077325, juridiskā adrese: Krišjāņa Valdemāra iela 1, Daugavpils, Domes izpilddirektores </w:t>
      </w:r>
      <w:r w:rsidRPr="00B513F5">
        <w:rPr>
          <w:b/>
          <w:sz w:val="23"/>
          <w:szCs w:val="23"/>
          <w:lang w:eastAsia="ar-SA"/>
        </w:rPr>
        <w:t xml:space="preserve">Ingas </w:t>
      </w:r>
      <w:proofErr w:type="spellStart"/>
      <w:r w:rsidRPr="00B513F5">
        <w:rPr>
          <w:b/>
          <w:sz w:val="23"/>
          <w:szCs w:val="23"/>
          <w:lang w:eastAsia="ar-SA"/>
        </w:rPr>
        <w:t>Goldbergas</w:t>
      </w:r>
      <w:proofErr w:type="spellEnd"/>
      <w:r w:rsidRPr="00B513F5">
        <w:rPr>
          <w:sz w:val="23"/>
          <w:szCs w:val="23"/>
          <w:lang w:eastAsia="ar-SA"/>
        </w:rPr>
        <w:t xml:space="preserve"> personā, kura rīkojas uz Daugavpils pilsētas domes 2005.gada 11.augusta saistošo noteikumu Nr.5 „Daugavpils pilsētas pašvaldības nolikums” 25.</w:t>
      </w:r>
      <w:r w:rsidRPr="00B513F5">
        <w:rPr>
          <w:sz w:val="23"/>
          <w:szCs w:val="23"/>
          <w:vertAlign w:val="superscript"/>
          <w:lang w:eastAsia="ar-SA"/>
        </w:rPr>
        <w:t>1</w:t>
      </w:r>
      <w:r w:rsidRPr="00B513F5">
        <w:rPr>
          <w:sz w:val="23"/>
          <w:szCs w:val="23"/>
          <w:lang w:eastAsia="ar-SA"/>
        </w:rPr>
        <w:t>punkta pamata</w:t>
      </w:r>
      <w:r w:rsidRPr="00362E9C">
        <w:rPr>
          <w:sz w:val="23"/>
          <w:szCs w:val="23"/>
          <w:lang w:eastAsia="ar-SA"/>
        </w:rPr>
        <w:t xml:space="preserve">, </w:t>
      </w:r>
    </w:p>
    <w:p w:rsidR="00E068E7" w:rsidRDefault="00E068E7" w:rsidP="00E068E7">
      <w:pPr>
        <w:suppressAutoHyphens/>
        <w:overflowPunct w:val="0"/>
        <w:autoSpaceDE w:val="0"/>
        <w:spacing w:after="120"/>
        <w:ind w:firstLine="720"/>
        <w:jc w:val="both"/>
        <w:textAlignment w:val="baseline"/>
        <w:rPr>
          <w:sz w:val="23"/>
          <w:szCs w:val="23"/>
          <w:lang w:eastAsia="ar-SA"/>
        </w:rPr>
      </w:pPr>
      <w:r w:rsidRPr="00E54938">
        <w:rPr>
          <w:b/>
          <w:sz w:val="23"/>
          <w:szCs w:val="23"/>
        </w:rPr>
        <w:t xml:space="preserve">Daugavpils pilsētas domes Kultūras pārvalde, </w:t>
      </w:r>
      <w:r w:rsidRPr="00E54938">
        <w:rPr>
          <w:sz w:val="23"/>
          <w:szCs w:val="23"/>
        </w:rPr>
        <w:t>reģ.Nr.90001206849, juridiskā adrese: Krišjāņa Valdemāra</w:t>
      </w:r>
      <w:r>
        <w:rPr>
          <w:sz w:val="23"/>
          <w:szCs w:val="23"/>
        </w:rPr>
        <w:t xml:space="preserve"> iela</w:t>
      </w:r>
      <w:r w:rsidRPr="00E54938">
        <w:rPr>
          <w:sz w:val="23"/>
          <w:szCs w:val="23"/>
        </w:rPr>
        <w:t xml:space="preserve"> 13, Daugavpils, tās vadītājas </w:t>
      </w:r>
      <w:r w:rsidRPr="00E54938">
        <w:rPr>
          <w:b/>
          <w:sz w:val="23"/>
          <w:szCs w:val="23"/>
        </w:rPr>
        <w:t xml:space="preserve">Eleonoras </w:t>
      </w:r>
      <w:proofErr w:type="spellStart"/>
      <w:r w:rsidRPr="00E54938">
        <w:rPr>
          <w:b/>
          <w:sz w:val="23"/>
          <w:szCs w:val="23"/>
        </w:rPr>
        <w:t>Kleščinskas</w:t>
      </w:r>
      <w:proofErr w:type="spellEnd"/>
      <w:r w:rsidRPr="00E54938">
        <w:rPr>
          <w:sz w:val="23"/>
          <w:szCs w:val="23"/>
        </w:rPr>
        <w:t xml:space="preserve"> personā, kura rīkojas saskaņā ar Nolikumu</w:t>
      </w:r>
      <w:r>
        <w:rPr>
          <w:sz w:val="23"/>
          <w:szCs w:val="23"/>
        </w:rPr>
        <w:t>,</w:t>
      </w:r>
    </w:p>
    <w:p w:rsidR="00E068E7" w:rsidRPr="00362E9C" w:rsidRDefault="00E068E7" w:rsidP="00E068E7">
      <w:pPr>
        <w:suppressAutoHyphens/>
        <w:overflowPunct w:val="0"/>
        <w:autoSpaceDE w:val="0"/>
        <w:spacing w:after="120"/>
        <w:ind w:firstLine="720"/>
        <w:jc w:val="both"/>
        <w:textAlignment w:val="baseline"/>
        <w:rPr>
          <w:sz w:val="23"/>
          <w:szCs w:val="23"/>
          <w:lang w:eastAsia="ar-SA"/>
        </w:rPr>
      </w:pPr>
      <w:r w:rsidRPr="00FB1E0D">
        <w:rPr>
          <w:b/>
          <w:sz w:val="23"/>
          <w:szCs w:val="23"/>
        </w:rPr>
        <w:t>Daugavpils pilsētas pašvaldības iestāde “Latviešu kultūras centrs”</w:t>
      </w:r>
      <w:r w:rsidRPr="00FB1E0D">
        <w:rPr>
          <w:sz w:val="23"/>
          <w:szCs w:val="23"/>
        </w:rPr>
        <w:t xml:space="preserve">, reģistrācijas Nr.90000077556, Rīgas iela 22A, Daugavpils, tās vadītājas </w:t>
      </w:r>
      <w:r w:rsidRPr="008515B3">
        <w:rPr>
          <w:b/>
          <w:sz w:val="23"/>
          <w:szCs w:val="23"/>
        </w:rPr>
        <w:t>Regīnas Osmanes</w:t>
      </w:r>
      <w:r w:rsidRPr="00FB1E0D">
        <w:rPr>
          <w:sz w:val="23"/>
          <w:szCs w:val="23"/>
        </w:rPr>
        <w:t xml:space="preserve"> personā, kura rīkojas uz </w:t>
      </w:r>
      <w:r w:rsidRPr="00FB1E0D">
        <w:rPr>
          <w:sz w:val="23"/>
          <w:szCs w:val="23"/>
          <w:lang w:eastAsia="ru-RU"/>
        </w:rPr>
        <w:t>Nolikuma pamata</w:t>
      </w:r>
      <w:r>
        <w:rPr>
          <w:sz w:val="23"/>
          <w:szCs w:val="23"/>
          <w:lang w:eastAsia="ar-SA"/>
        </w:rPr>
        <w:t xml:space="preserve"> </w:t>
      </w:r>
      <w:r w:rsidRPr="00362E9C">
        <w:rPr>
          <w:sz w:val="23"/>
          <w:szCs w:val="23"/>
          <w:lang w:eastAsia="ar-SA"/>
        </w:rPr>
        <w:t xml:space="preserve">(turpmāk – </w:t>
      </w:r>
      <w:r>
        <w:rPr>
          <w:sz w:val="23"/>
          <w:szCs w:val="23"/>
        </w:rPr>
        <w:t>PASŪTĪTĀJI</w:t>
      </w:r>
      <w:r w:rsidRPr="00362E9C">
        <w:rPr>
          <w:b/>
          <w:sz w:val="23"/>
          <w:szCs w:val="23"/>
          <w:lang w:eastAsia="ar-SA"/>
        </w:rPr>
        <w:t>)</w:t>
      </w:r>
      <w:r w:rsidRPr="00362E9C">
        <w:rPr>
          <w:sz w:val="23"/>
          <w:szCs w:val="23"/>
          <w:lang w:eastAsia="ar-SA"/>
        </w:rPr>
        <w:t>, no vienas puses, un</w:t>
      </w:r>
    </w:p>
    <w:p w:rsidR="00E068E7" w:rsidRPr="00362E9C" w:rsidRDefault="00E068E7" w:rsidP="00E068E7">
      <w:pPr>
        <w:spacing w:after="120"/>
        <w:ind w:firstLine="720"/>
        <w:jc w:val="both"/>
        <w:rPr>
          <w:sz w:val="23"/>
          <w:szCs w:val="23"/>
        </w:rPr>
      </w:pPr>
      <w:r w:rsidRPr="00D411E1">
        <w:rPr>
          <w:b/>
        </w:rPr>
        <w:t>SIA “MEŽVIDI”</w:t>
      </w:r>
      <w:r w:rsidRPr="00D411E1">
        <w:t>, reģ.Nr.41503006612, juridiskā adrese: "Mežvidi", Tabores pag., Daugavpils nov.,</w:t>
      </w:r>
      <w:r w:rsidRPr="00362E9C">
        <w:rPr>
          <w:sz w:val="23"/>
          <w:szCs w:val="23"/>
        </w:rPr>
        <w:t xml:space="preserve"> tās </w:t>
      </w:r>
      <w:r>
        <w:rPr>
          <w:sz w:val="23"/>
          <w:szCs w:val="23"/>
        </w:rPr>
        <w:t xml:space="preserve">valdes priekšsēdētājas </w:t>
      </w:r>
      <w:r w:rsidRPr="001B1019">
        <w:rPr>
          <w:b/>
          <w:sz w:val="23"/>
          <w:szCs w:val="23"/>
        </w:rPr>
        <w:t xml:space="preserve">Nadeždas </w:t>
      </w:r>
      <w:proofErr w:type="spellStart"/>
      <w:r w:rsidRPr="001B1019">
        <w:rPr>
          <w:b/>
          <w:sz w:val="23"/>
          <w:szCs w:val="23"/>
        </w:rPr>
        <w:t>Seļickas</w:t>
      </w:r>
      <w:proofErr w:type="spellEnd"/>
      <w:r w:rsidRPr="00362E9C">
        <w:rPr>
          <w:sz w:val="23"/>
          <w:szCs w:val="23"/>
        </w:rPr>
        <w:t xml:space="preserve"> personā, kas rīkojas uz Statūtu pamata, </w:t>
      </w:r>
    </w:p>
    <w:p w:rsidR="00E068E7" w:rsidRPr="00362E9C" w:rsidRDefault="00E068E7" w:rsidP="00E068E7">
      <w:pPr>
        <w:spacing w:after="120"/>
        <w:ind w:firstLine="720"/>
        <w:jc w:val="both"/>
        <w:rPr>
          <w:sz w:val="23"/>
          <w:szCs w:val="23"/>
        </w:rPr>
      </w:pPr>
      <w:r w:rsidRPr="00D411E1">
        <w:rPr>
          <w:b/>
        </w:rPr>
        <w:t>SIA “DAUGAVPILS BOKSERU KLUBS”</w:t>
      </w:r>
      <w:r w:rsidRPr="00D411E1">
        <w:t xml:space="preserve">, </w:t>
      </w:r>
      <w:proofErr w:type="spellStart"/>
      <w:r w:rsidRPr="00D411E1">
        <w:t>reģ.Nr</w:t>
      </w:r>
      <w:proofErr w:type="spellEnd"/>
      <w:r w:rsidRPr="00D411E1">
        <w:t>. 41503015140, juridiskā adrese: Stacijas iela 111C, Daugavpils</w:t>
      </w:r>
      <w:r w:rsidRPr="00362E9C">
        <w:rPr>
          <w:sz w:val="23"/>
          <w:szCs w:val="23"/>
        </w:rPr>
        <w:t xml:space="preserve">, </w:t>
      </w:r>
      <w:r>
        <w:rPr>
          <w:sz w:val="23"/>
          <w:szCs w:val="23"/>
        </w:rPr>
        <w:t xml:space="preserve">valdes locekles </w:t>
      </w:r>
      <w:r w:rsidRPr="001B1019">
        <w:rPr>
          <w:b/>
          <w:sz w:val="23"/>
          <w:szCs w:val="23"/>
        </w:rPr>
        <w:t xml:space="preserve">Marinas </w:t>
      </w:r>
      <w:proofErr w:type="spellStart"/>
      <w:r w:rsidRPr="001B1019">
        <w:rPr>
          <w:b/>
          <w:sz w:val="23"/>
          <w:szCs w:val="23"/>
        </w:rPr>
        <w:t>Lukjanovas</w:t>
      </w:r>
      <w:proofErr w:type="spellEnd"/>
      <w:r w:rsidRPr="00362E9C">
        <w:rPr>
          <w:sz w:val="23"/>
          <w:szCs w:val="23"/>
        </w:rPr>
        <w:t xml:space="preserve"> personā, k</w:t>
      </w:r>
      <w:r>
        <w:rPr>
          <w:sz w:val="23"/>
          <w:szCs w:val="23"/>
        </w:rPr>
        <w:t>ura</w:t>
      </w:r>
      <w:r w:rsidRPr="00362E9C">
        <w:rPr>
          <w:sz w:val="23"/>
          <w:szCs w:val="23"/>
        </w:rPr>
        <w:t xml:space="preserve"> rīkojas uz Statūtu pamata, </w:t>
      </w:r>
    </w:p>
    <w:p w:rsidR="00E068E7" w:rsidRDefault="00E068E7" w:rsidP="00E068E7">
      <w:pPr>
        <w:spacing w:after="120"/>
        <w:ind w:firstLine="720"/>
        <w:jc w:val="both"/>
        <w:rPr>
          <w:sz w:val="23"/>
          <w:szCs w:val="23"/>
        </w:rPr>
      </w:pPr>
      <w:r w:rsidRPr="00822F44">
        <w:rPr>
          <w:b/>
          <w:lang w:val="en-US"/>
        </w:rPr>
        <w:t>SIA “Vest D”</w:t>
      </w:r>
      <w:r w:rsidRPr="00822F44">
        <w:rPr>
          <w:lang w:val="en-US"/>
        </w:rPr>
        <w:t xml:space="preserve">, reģ.Nr.41503051122, </w:t>
      </w:r>
      <w:proofErr w:type="spellStart"/>
      <w:r w:rsidRPr="00822F44">
        <w:rPr>
          <w:lang w:val="en-US"/>
        </w:rPr>
        <w:t>juridiskā</w:t>
      </w:r>
      <w:proofErr w:type="spellEnd"/>
      <w:r w:rsidRPr="00822F44">
        <w:rPr>
          <w:lang w:val="en-US"/>
        </w:rPr>
        <w:t xml:space="preserve"> </w:t>
      </w:r>
      <w:proofErr w:type="spellStart"/>
      <w:r w:rsidRPr="00822F44">
        <w:rPr>
          <w:lang w:val="en-US"/>
        </w:rPr>
        <w:t>adrese</w:t>
      </w:r>
      <w:proofErr w:type="spellEnd"/>
      <w:r w:rsidRPr="00822F44">
        <w:rPr>
          <w:lang w:val="en-US"/>
        </w:rPr>
        <w:t xml:space="preserve">: </w:t>
      </w:r>
      <w:hyperlink r:id="rId5" w:history="1">
        <w:proofErr w:type="spellStart"/>
        <w:r w:rsidRPr="00822F44">
          <w:rPr>
            <w:lang w:val="en-US"/>
          </w:rPr>
          <w:t>Lielā</w:t>
        </w:r>
        <w:proofErr w:type="spellEnd"/>
        <w:r w:rsidRPr="00822F44">
          <w:rPr>
            <w:lang w:val="en-US"/>
          </w:rPr>
          <w:t xml:space="preserve"> </w:t>
        </w:r>
        <w:proofErr w:type="spellStart"/>
        <w:r w:rsidRPr="00822F44">
          <w:rPr>
            <w:lang w:val="en-US"/>
          </w:rPr>
          <w:t>iela</w:t>
        </w:r>
        <w:proofErr w:type="spellEnd"/>
        <w:r w:rsidRPr="00822F44">
          <w:rPr>
            <w:lang w:val="en-US"/>
          </w:rPr>
          <w:t xml:space="preserve"> 21-4, </w:t>
        </w:r>
        <w:proofErr w:type="spellStart"/>
        <w:r w:rsidRPr="00822F44">
          <w:rPr>
            <w:lang w:val="en-US"/>
          </w:rPr>
          <w:t>Kalupe</w:t>
        </w:r>
        <w:proofErr w:type="spellEnd"/>
        <w:r w:rsidRPr="00822F44">
          <w:rPr>
            <w:lang w:val="en-US"/>
          </w:rPr>
          <w:t xml:space="preserve">, </w:t>
        </w:r>
        <w:proofErr w:type="spellStart"/>
        <w:r w:rsidRPr="00822F44">
          <w:rPr>
            <w:lang w:val="en-US"/>
          </w:rPr>
          <w:t>Kalupes</w:t>
        </w:r>
        <w:proofErr w:type="spellEnd"/>
        <w:r w:rsidRPr="00822F44">
          <w:rPr>
            <w:lang w:val="en-US"/>
          </w:rPr>
          <w:t xml:space="preserve"> </w:t>
        </w:r>
        <w:proofErr w:type="spellStart"/>
        <w:r w:rsidRPr="00822F44">
          <w:rPr>
            <w:lang w:val="en-US"/>
          </w:rPr>
          <w:t>pag</w:t>
        </w:r>
        <w:proofErr w:type="spellEnd"/>
        <w:r w:rsidRPr="00822F44">
          <w:rPr>
            <w:lang w:val="en-US"/>
          </w:rPr>
          <w:t xml:space="preserve">., Daugavpils </w:t>
        </w:r>
        <w:proofErr w:type="spellStart"/>
        <w:r w:rsidRPr="00822F44">
          <w:rPr>
            <w:lang w:val="en-US"/>
          </w:rPr>
          <w:t>nov.</w:t>
        </w:r>
        <w:proofErr w:type="spellEnd"/>
      </w:hyperlink>
      <w:r>
        <w:rPr>
          <w:lang w:val="en-US"/>
        </w:rPr>
        <w:t xml:space="preserve">, </w:t>
      </w:r>
      <w:proofErr w:type="spellStart"/>
      <w:r>
        <w:rPr>
          <w:lang w:val="en-US"/>
        </w:rPr>
        <w:t>valdes</w:t>
      </w:r>
      <w:proofErr w:type="spellEnd"/>
      <w:r>
        <w:rPr>
          <w:lang w:val="en-US"/>
        </w:rPr>
        <w:t xml:space="preserve"> </w:t>
      </w:r>
      <w:proofErr w:type="spellStart"/>
      <w:r>
        <w:rPr>
          <w:lang w:val="en-US"/>
        </w:rPr>
        <w:t>locekles</w:t>
      </w:r>
      <w:proofErr w:type="spellEnd"/>
      <w:r>
        <w:rPr>
          <w:lang w:val="en-US"/>
        </w:rPr>
        <w:t xml:space="preserve"> </w:t>
      </w:r>
      <w:proofErr w:type="spellStart"/>
      <w:r w:rsidRPr="001B1019">
        <w:rPr>
          <w:b/>
          <w:lang w:val="en-US"/>
        </w:rPr>
        <w:t>Skaidrītes</w:t>
      </w:r>
      <w:proofErr w:type="spellEnd"/>
      <w:r w:rsidRPr="001B1019">
        <w:rPr>
          <w:b/>
          <w:lang w:val="en-US"/>
        </w:rPr>
        <w:t xml:space="preserve"> </w:t>
      </w:r>
      <w:proofErr w:type="spellStart"/>
      <w:r w:rsidRPr="001B1019">
        <w:rPr>
          <w:b/>
          <w:lang w:val="en-US"/>
        </w:rPr>
        <w:t>Melnes</w:t>
      </w:r>
      <w:proofErr w:type="spellEnd"/>
      <w:r w:rsidRPr="00362E9C">
        <w:rPr>
          <w:sz w:val="23"/>
          <w:szCs w:val="23"/>
        </w:rPr>
        <w:t xml:space="preserve"> personā, k</w:t>
      </w:r>
      <w:r>
        <w:rPr>
          <w:sz w:val="23"/>
          <w:szCs w:val="23"/>
        </w:rPr>
        <w:t>ura</w:t>
      </w:r>
      <w:r w:rsidRPr="00362E9C">
        <w:rPr>
          <w:sz w:val="23"/>
          <w:szCs w:val="23"/>
        </w:rPr>
        <w:t xml:space="preserve"> rīkojas uz Statūtu pamata,  (</w:t>
      </w:r>
      <w:r w:rsidRPr="00362E9C">
        <w:rPr>
          <w:bCs/>
          <w:sz w:val="23"/>
          <w:szCs w:val="23"/>
        </w:rPr>
        <w:t xml:space="preserve">turpmāk – IZPILDĪTĀJI </w:t>
      </w:r>
      <w:r w:rsidRPr="00362E9C">
        <w:rPr>
          <w:b/>
          <w:bCs/>
          <w:sz w:val="23"/>
          <w:szCs w:val="23"/>
        </w:rPr>
        <w:t>)</w:t>
      </w:r>
      <w:r w:rsidRPr="00362E9C">
        <w:rPr>
          <w:bCs/>
          <w:sz w:val="23"/>
          <w:szCs w:val="23"/>
        </w:rPr>
        <w:t>,</w:t>
      </w:r>
      <w:r w:rsidRPr="00362E9C">
        <w:rPr>
          <w:b/>
          <w:bCs/>
          <w:i/>
          <w:sz w:val="23"/>
          <w:szCs w:val="23"/>
        </w:rPr>
        <w:t xml:space="preserve"> </w:t>
      </w:r>
      <w:r w:rsidRPr="00362E9C">
        <w:rPr>
          <w:sz w:val="23"/>
          <w:szCs w:val="23"/>
        </w:rPr>
        <w:t>no otras puses</w:t>
      </w:r>
      <w:r w:rsidRPr="00362E9C">
        <w:rPr>
          <w:bCs/>
          <w:sz w:val="23"/>
          <w:szCs w:val="23"/>
        </w:rPr>
        <w:t xml:space="preserve">, (visi kopā </w:t>
      </w:r>
      <w:r>
        <w:rPr>
          <w:bCs/>
          <w:sz w:val="23"/>
          <w:szCs w:val="23"/>
        </w:rPr>
        <w:t>arī</w:t>
      </w:r>
      <w:r w:rsidRPr="00362E9C">
        <w:rPr>
          <w:bCs/>
          <w:sz w:val="23"/>
          <w:szCs w:val="23"/>
        </w:rPr>
        <w:t xml:space="preserve"> </w:t>
      </w:r>
      <w:r>
        <w:rPr>
          <w:bCs/>
          <w:sz w:val="23"/>
          <w:szCs w:val="23"/>
        </w:rPr>
        <w:t>Līdzēji</w:t>
      </w:r>
      <w:r w:rsidRPr="00362E9C">
        <w:rPr>
          <w:bCs/>
          <w:sz w:val="23"/>
          <w:szCs w:val="23"/>
        </w:rPr>
        <w:t>),</w:t>
      </w:r>
    </w:p>
    <w:p w:rsidR="00E068E7" w:rsidRPr="00362E9C" w:rsidRDefault="00E068E7" w:rsidP="00E068E7">
      <w:pPr>
        <w:spacing w:after="120"/>
        <w:ind w:firstLine="720"/>
        <w:jc w:val="both"/>
        <w:rPr>
          <w:bCs/>
          <w:sz w:val="23"/>
          <w:szCs w:val="23"/>
        </w:rPr>
      </w:pPr>
      <w:r w:rsidRPr="00362E9C">
        <w:rPr>
          <w:sz w:val="23"/>
          <w:szCs w:val="23"/>
        </w:rPr>
        <w:t xml:space="preserve"> </w:t>
      </w:r>
      <w:r w:rsidRPr="00362E9C">
        <w:rPr>
          <w:bCs/>
          <w:sz w:val="23"/>
          <w:szCs w:val="23"/>
        </w:rPr>
        <w:t>pamatojoties uz Izpildītāju iepirkumam „Ē</w:t>
      </w:r>
      <w:r w:rsidRPr="00362E9C">
        <w:rPr>
          <w:sz w:val="23"/>
          <w:szCs w:val="23"/>
        </w:rPr>
        <w:t xml:space="preserve">dināšanas pakalpojumu sniegšana Daugavpils pilsētas </w:t>
      </w:r>
      <w:r>
        <w:rPr>
          <w:sz w:val="23"/>
          <w:szCs w:val="23"/>
        </w:rPr>
        <w:t xml:space="preserve">pašvaldības </w:t>
      </w:r>
      <w:r w:rsidRPr="00362E9C">
        <w:rPr>
          <w:sz w:val="23"/>
          <w:szCs w:val="23"/>
        </w:rPr>
        <w:t>rīkotajos pasākumos” (iepirkuma identifikācijas numurs DPD 201</w:t>
      </w:r>
      <w:r>
        <w:rPr>
          <w:sz w:val="23"/>
          <w:szCs w:val="23"/>
        </w:rPr>
        <w:t>6</w:t>
      </w:r>
      <w:r w:rsidRPr="00362E9C">
        <w:rPr>
          <w:sz w:val="23"/>
          <w:szCs w:val="23"/>
        </w:rPr>
        <w:t>/</w:t>
      </w:r>
      <w:r>
        <w:rPr>
          <w:sz w:val="23"/>
          <w:szCs w:val="23"/>
        </w:rPr>
        <w:t>52</w:t>
      </w:r>
      <w:r w:rsidRPr="00362E9C">
        <w:rPr>
          <w:sz w:val="23"/>
          <w:szCs w:val="23"/>
        </w:rPr>
        <w:t xml:space="preserve">)  (turpmāk – </w:t>
      </w:r>
      <w:r>
        <w:rPr>
          <w:sz w:val="23"/>
          <w:szCs w:val="23"/>
        </w:rPr>
        <w:t>iepirkums</w:t>
      </w:r>
      <w:r w:rsidRPr="00362E9C">
        <w:rPr>
          <w:sz w:val="23"/>
          <w:szCs w:val="23"/>
        </w:rPr>
        <w:t xml:space="preserve">) </w:t>
      </w:r>
      <w:r w:rsidRPr="00362E9C">
        <w:rPr>
          <w:bCs/>
          <w:sz w:val="23"/>
          <w:szCs w:val="23"/>
        </w:rPr>
        <w:t>iesniegto piedāvājumu,</w:t>
      </w:r>
    </w:p>
    <w:p w:rsidR="00E068E7" w:rsidRPr="00362E9C" w:rsidRDefault="00E068E7" w:rsidP="00E068E7">
      <w:pPr>
        <w:spacing w:after="120"/>
        <w:ind w:firstLine="720"/>
        <w:jc w:val="both"/>
        <w:rPr>
          <w:sz w:val="23"/>
          <w:szCs w:val="23"/>
        </w:rPr>
      </w:pPr>
      <w:r>
        <w:rPr>
          <w:bCs/>
          <w:sz w:val="23"/>
          <w:szCs w:val="23"/>
        </w:rPr>
        <w:t>ņemot vērā i</w:t>
      </w:r>
      <w:r w:rsidRPr="00362E9C">
        <w:rPr>
          <w:bCs/>
          <w:sz w:val="23"/>
          <w:szCs w:val="23"/>
        </w:rPr>
        <w:t>epirkuma komisijas 201</w:t>
      </w:r>
      <w:r>
        <w:rPr>
          <w:bCs/>
          <w:sz w:val="23"/>
          <w:szCs w:val="23"/>
        </w:rPr>
        <w:t>6.gada 11.aprīļa</w:t>
      </w:r>
      <w:r w:rsidRPr="00362E9C">
        <w:rPr>
          <w:bCs/>
          <w:sz w:val="23"/>
          <w:szCs w:val="23"/>
        </w:rPr>
        <w:t xml:space="preserve"> lēmumu (prot.Nr.</w:t>
      </w:r>
      <w:r>
        <w:rPr>
          <w:bCs/>
          <w:sz w:val="23"/>
          <w:szCs w:val="23"/>
        </w:rPr>
        <w:t>4</w:t>
      </w:r>
      <w:r w:rsidRPr="00362E9C">
        <w:rPr>
          <w:bCs/>
          <w:sz w:val="23"/>
          <w:szCs w:val="23"/>
        </w:rPr>
        <w:t xml:space="preserve">), </w:t>
      </w:r>
      <w:r w:rsidRPr="00362E9C">
        <w:rPr>
          <w:sz w:val="23"/>
          <w:szCs w:val="23"/>
        </w:rPr>
        <w:t xml:space="preserve">Publisko iepirkumu likuma 1. panta 15. punktu un 65. pantu, noslēdz Vispārīgo vienošanos (turpmāk – </w:t>
      </w:r>
      <w:r w:rsidRPr="00362E9C">
        <w:rPr>
          <w:iCs/>
          <w:sz w:val="23"/>
          <w:szCs w:val="23"/>
        </w:rPr>
        <w:t>Vienošanās)</w:t>
      </w:r>
      <w:r w:rsidRPr="00362E9C">
        <w:rPr>
          <w:sz w:val="23"/>
          <w:szCs w:val="23"/>
        </w:rPr>
        <w:t xml:space="preserve"> par turpmāk minēto:</w:t>
      </w:r>
    </w:p>
    <w:p w:rsidR="00E068E7" w:rsidRPr="00362E9C" w:rsidRDefault="00E068E7" w:rsidP="00E068E7">
      <w:pPr>
        <w:spacing w:before="240" w:after="240"/>
        <w:jc w:val="center"/>
        <w:rPr>
          <w:b/>
          <w:sz w:val="23"/>
          <w:szCs w:val="23"/>
        </w:rPr>
      </w:pPr>
      <w:r w:rsidRPr="00362E9C">
        <w:rPr>
          <w:b/>
          <w:sz w:val="23"/>
          <w:szCs w:val="23"/>
        </w:rPr>
        <w:t>I. Vienošanās priekšmets</w:t>
      </w:r>
    </w:p>
    <w:p w:rsidR="00E068E7" w:rsidRPr="00362E9C" w:rsidRDefault="00E068E7" w:rsidP="00E068E7">
      <w:pPr>
        <w:numPr>
          <w:ilvl w:val="0"/>
          <w:numId w:val="1"/>
        </w:numPr>
        <w:tabs>
          <w:tab w:val="clear" w:pos="510"/>
        </w:tabs>
        <w:spacing w:after="120"/>
        <w:ind w:left="425" w:hanging="425"/>
        <w:jc w:val="both"/>
        <w:rPr>
          <w:sz w:val="23"/>
          <w:szCs w:val="23"/>
        </w:rPr>
      </w:pPr>
      <w:r w:rsidRPr="00362E9C">
        <w:rPr>
          <w:sz w:val="23"/>
          <w:szCs w:val="23"/>
        </w:rPr>
        <w:t xml:space="preserve">Vienošanās priekšmets ir ēdināšanas pakalpojumu sniegšana </w:t>
      </w:r>
      <w:r w:rsidRPr="00811BA9">
        <w:rPr>
          <w:b/>
          <w:sz w:val="23"/>
          <w:szCs w:val="23"/>
        </w:rPr>
        <w:t>Daugavpils pilsētas domes</w:t>
      </w:r>
      <w:r>
        <w:rPr>
          <w:sz w:val="23"/>
          <w:szCs w:val="23"/>
        </w:rPr>
        <w:t xml:space="preserve">, </w:t>
      </w:r>
      <w:r w:rsidRPr="00811BA9">
        <w:rPr>
          <w:b/>
          <w:sz w:val="23"/>
          <w:szCs w:val="23"/>
        </w:rPr>
        <w:t>Kultūras pārvaldes</w:t>
      </w:r>
      <w:r>
        <w:rPr>
          <w:b/>
          <w:sz w:val="23"/>
          <w:szCs w:val="23"/>
        </w:rPr>
        <w:t xml:space="preserve"> un Latviešu kultūras centra</w:t>
      </w:r>
      <w:r w:rsidRPr="00362E9C">
        <w:rPr>
          <w:sz w:val="23"/>
          <w:szCs w:val="23"/>
        </w:rPr>
        <w:t xml:space="preserve"> rīkotos pasākumos</w:t>
      </w:r>
      <w:r w:rsidRPr="00362E9C">
        <w:rPr>
          <w:bCs/>
          <w:sz w:val="23"/>
          <w:szCs w:val="23"/>
        </w:rPr>
        <w:t xml:space="preserve">. </w:t>
      </w:r>
    </w:p>
    <w:p w:rsidR="00E068E7" w:rsidRPr="0093045B" w:rsidRDefault="00E068E7" w:rsidP="00E068E7">
      <w:pPr>
        <w:numPr>
          <w:ilvl w:val="0"/>
          <w:numId w:val="1"/>
        </w:numPr>
        <w:tabs>
          <w:tab w:val="clear" w:pos="510"/>
        </w:tabs>
        <w:spacing w:after="120"/>
        <w:ind w:left="425" w:hanging="425"/>
        <w:jc w:val="both"/>
        <w:rPr>
          <w:sz w:val="23"/>
          <w:szCs w:val="23"/>
        </w:rPr>
      </w:pPr>
      <w:r w:rsidRPr="00362E9C">
        <w:rPr>
          <w:bCs/>
          <w:sz w:val="23"/>
          <w:szCs w:val="23"/>
        </w:rPr>
        <w:t>Parakstot Vienošanos Izpildītāji Vienošanās noteiktajā kārtībā iegūst tiesības slēgt atsevišķus ēdināšanas pakalpojumu līgumus par ēdināšanas pakalpojumu sniegšanu</w:t>
      </w:r>
      <w:r>
        <w:rPr>
          <w:bCs/>
          <w:sz w:val="23"/>
          <w:szCs w:val="23"/>
        </w:rPr>
        <w:t xml:space="preserve"> konkrētā</w:t>
      </w:r>
      <w:r w:rsidRPr="00362E9C">
        <w:rPr>
          <w:bCs/>
          <w:sz w:val="23"/>
          <w:szCs w:val="23"/>
        </w:rPr>
        <w:t xml:space="preserve"> Pasūtītāj</w:t>
      </w:r>
      <w:r>
        <w:rPr>
          <w:bCs/>
          <w:sz w:val="23"/>
          <w:szCs w:val="23"/>
        </w:rPr>
        <w:t>a</w:t>
      </w:r>
      <w:r w:rsidRPr="00362E9C">
        <w:rPr>
          <w:bCs/>
          <w:sz w:val="23"/>
          <w:szCs w:val="23"/>
        </w:rPr>
        <w:t xml:space="preserve"> rīkotos pasākumos un pasākumu organizēšanu par cenām, kas nav lielākas par </w:t>
      </w:r>
      <w:r>
        <w:rPr>
          <w:bCs/>
          <w:sz w:val="23"/>
          <w:szCs w:val="23"/>
        </w:rPr>
        <w:t>iepirkuma piedāvājumā (1</w:t>
      </w:r>
      <w:r w:rsidRPr="00362E9C">
        <w:rPr>
          <w:bCs/>
          <w:sz w:val="23"/>
          <w:szCs w:val="23"/>
        </w:rPr>
        <w:t>.pielikums) noteiktajiem maksimālajiem ēdienu un uzkodu pozīciju izcenojumiem.</w:t>
      </w:r>
      <w:r>
        <w:rPr>
          <w:bCs/>
          <w:sz w:val="23"/>
          <w:szCs w:val="23"/>
        </w:rPr>
        <w:t xml:space="preserve"> Pasākumu skaitu un regularitāti nosaka pasūtītājs.</w:t>
      </w:r>
    </w:p>
    <w:p w:rsidR="00E068E7" w:rsidRDefault="00E068E7" w:rsidP="00E068E7">
      <w:pPr>
        <w:numPr>
          <w:ilvl w:val="0"/>
          <w:numId w:val="1"/>
        </w:numPr>
        <w:tabs>
          <w:tab w:val="clear" w:pos="510"/>
        </w:tabs>
        <w:spacing w:after="120"/>
        <w:ind w:left="425" w:hanging="425"/>
        <w:jc w:val="both"/>
        <w:rPr>
          <w:sz w:val="23"/>
          <w:szCs w:val="23"/>
        </w:rPr>
      </w:pPr>
      <w:r w:rsidRPr="0093045B">
        <w:rPr>
          <w:bCs/>
          <w:sz w:val="23"/>
          <w:szCs w:val="23"/>
        </w:rPr>
        <w:t>Ēdināšana</w:t>
      </w:r>
      <w:r>
        <w:rPr>
          <w:bCs/>
          <w:sz w:val="23"/>
          <w:szCs w:val="23"/>
        </w:rPr>
        <w:t>s pakalpojumi sniedzami Pasūtītāju telpās.</w:t>
      </w:r>
    </w:p>
    <w:p w:rsidR="00E068E7" w:rsidRPr="00362E9C" w:rsidRDefault="00E068E7" w:rsidP="00E068E7">
      <w:pPr>
        <w:shd w:val="clear" w:color="auto" w:fill="FFFFFF"/>
        <w:spacing w:before="240" w:after="240" w:line="274" w:lineRule="exact"/>
        <w:ind w:right="11"/>
        <w:jc w:val="center"/>
        <w:rPr>
          <w:sz w:val="23"/>
          <w:szCs w:val="23"/>
        </w:rPr>
      </w:pPr>
      <w:r w:rsidRPr="00362E9C">
        <w:rPr>
          <w:b/>
          <w:bCs/>
          <w:sz w:val="23"/>
          <w:szCs w:val="23"/>
        </w:rPr>
        <w:t>II. Vienošanās summa</w:t>
      </w:r>
    </w:p>
    <w:p w:rsidR="00E068E7" w:rsidRPr="00BD7036" w:rsidRDefault="00E068E7" w:rsidP="00E068E7">
      <w:pPr>
        <w:numPr>
          <w:ilvl w:val="0"/>
          <w:numId w:val="1"/>
        </w:numPr>
        <w:tabs>
          <w:tab w:val="clear" w:pos="510"/>
        </w:tabs>
        <w:spacing w:after="120"/>
        <w:ind w:left="426" w:hanging="426"/>
        <w:jc w:val="both"/>
        <w:rPr>
          <w:b/>
          <w:sz w:val="23"/>
          <w:szCs w:val="23"/>
        </w:rPr>
      </w:pPr>
      <w:r w:rsidRPr="001D6E12">
        <w:rPr>
          <w:sz w:val="23"/>
          <w:szCs w:val="23"/>
        </w:rPr>
        <w:lastRenderedPageBreak/>
        <w:t xml:space="preserve">Vienošanās summa ir </w:t>
      </w:r>
      <w:r>
        <w:rPr>
          <w:sz w:val="23"/>
          <w:szCs w:val="23"/>
        </w:rPr>
        <w:t xml:space="preserve"> ne vairāk kā </w:t>
      </w:r>
      <w:r w:rsidRPr="00DA538F">
        <w:rPr>
          <w:b/>
          <w:sz w:val="23"/>
          <w:szCs w:val="23"/>
        </w:rPr>
        <w:t xml:space="preserve">EUR </w:t>
      </w:r>
      <w:r>
        <w:rPr>
          <w:b/>
          <w:sz w:val="23"/>
          <w:szCs w:val="23"/>
        </w:rPr>
        <w:t>41999</w:t>
      </w:r>
      <w:r w:rsidRPr="00DA538F">
        <w:rPr>
          <w:b/>
          <w:sz w:val="23"/>
          <w:szCs w:val="23"/>
        </w:rPr>
        <w:t>,</w:t>
      </w:r>
      <w:r>
        <w:rPr>
          <w:b/>
          <w:sz w:val="23"/>
          <w:szCs w:val="23"/>
        </w:rPr>
        <w:t>00</w:t>
      </w:r>
      <w:r w:rsidRPr="00DA538F">
        <w:rPr>
          <w:b/>
          <w:sz w:val="23"/>
          <w:szCs w:val="23"/>
        </w:rPr>
        <w:t xml:space="preserve"> </w:t>
      </w:r>
      <w:r w:rsidRPr="00191714">
        <w:rPr>
          <w:sz w:val="23"/>
          <w:szCs w:val="23"/>
        </w:rPr>
        <w:t xml:space="preserve">(četrdesmit viens tūkstotis deviņi simti deviņdesmit deviņi </w:t>
      </w:r>
      <w:r w:rsidRPr="00191714">
        <w:rPr>
          <w:i/>
          <w:sz w:val="23"/>
          <w:szCs w:val="23"/>
        </w:rPr>
        <w:t>euro</w:t>
      </w:r>
      <w:r w:rsidRPr="00191714">
        <w:rPr>
          <w:sz w:val="23"/>
          <w:szCs w:val="23"/>
        </w:rPr>
        <w:t xml:space="preserve"> un 00 centi),</w:t>
      </w:r>
      <w:r>
        <w:rPr>
          <w:sz w:val="23"/>
          <w:szCs w:val="23"/>
        </w:rPr>
        <w:t xml:space="preserve"> neieskaitot PVN</w:t>
      </w:r>
      <w:r w:rsidRPr="001D6E12">
        <w:rPr>
          <w:sz w:val="23"/>
          <w:szCs w:val="23"/>
        </w:rPr>
        <w:t xml:space="preserve">. </w:t>
      </w:r>
      <w:r w:rsidRPr="00BD7036">
        <w:rPr>
          <w:b/>
          <w:sz w:val="23"/>
          <w:szCs w:val="23"/>
        </w:rPr>
        <w:t>Pasūtītāj</w:t>
      </w:r>
      <w:r>
        <w:rPr>
          <w:b/>
          <w:sz w:val="23"/>
          <w:szCs w:val="23"/>
        </w:rPr>
        <w:t>i</w:t>
      </w:r>
      <w:r w:rsidRPr="00BD7036">
        <w:rPr>
          <w:b/>
          <w:sz w:val="23"/>
          <w:szCs w:val="23"/>
        </w:rPr>
        <w:t xml:space="preserve"> ir tiesīg</w:t>
      </w:r>
      <w:r>
        <w:rPr>
          <w:b/>
          <w:sz w:val="23"/>
          <w:szCs w:val="23"/>
        </w:rPr>
        <w:t>i</w:t>
      </w:r>
      <w:r w:rsidRPr="00BD7036">
        <w:rPr>
          <w:b/>
          <w:sz w:val="23"/>
          <w:szCs w:val="23"/>
        </w:rPr>
        <w:t xml:space="preserve"> neizlietot visu summu, izmantojot Pakalpojumu tikai pēc nepieciešamības.</w:t>
      </w:r>
    </w:p>
    <w:p w:rsidR="00E068E7" w:rsidRDefault="00E068E7" w:rsidP="00E068E7">
      <w:pPr>
        <w:numPr>
          <w:ilvl w:val="0"/>
          <w:numId w:val="1"/>
        </w:numPr>
        <w:tabs>
          <w:tab w:val="clear" w:pos="510"/>
        </w:tabs>
        <w:spacing w:after="120"/>
        <w:ind w:left="426" w:hanging="426"/>
        <w:jc w:val="both"/>
        <w:rPr>
          <w:sz w:val="23"/>
          <w:szCs w:val="23"/>
        </w:rPr>
      </w:pPr>
      <w:r>
        <w:rPr>
          <w:sz w:val="23"/>
          <w:szCs w:val="23"/>
        </w:rPr>
        <w:t>Vienošanās 1</w:t>
      </w:r>
      <w:r w:rsidRPr="001D6E12">
        <w:rPr>
          <w:sz w:val="23"/>
          <w:szCs w:val="23"/>
        </w:rPr>
        <w:t>.pielikumā norādītāj</w:t>
      </w:r>
      <w:r>
        <w:rPr>
          <w:sz w:val="23"/>
          <w:szCs w:val="23"/>
        </w:rPr>
        <w:t>o</w:t>
      </w:r>
      <w:r w:rsidRPr="001D6E12">
        <w:rPr>
          <w:sz w:val="23"/>
          <w:szCs w:val="23"/>
        </w:rPr>
        <w:t>s ēdienu un uzkodu pozīciju izcenojumos ir ietvertas visas izmaksas, kas saistītas ar trūkumu un nepilnību novēršanu, nodokļiem, nodevām un nepieciešamo atļauju iegūšanu no trešajām personām un citas ar Pakalpojuma izpildi saistītas izmaksas</w:t>
      </w:r>
      <w:r>
        <w:rPr>
          <w:sz w:val="23"/>
          <w:szCs w:val="23"/>
        </w:rPr>
        <w:t>, izņemot pievienotās vērtības nodokli</w:t>
      </w:r>
      <w:r w:rsidRPr="001D6E12">
        <w:rPr>
          <w:sz w:val="23"/>
          <w:szCs w:val="23"/>
        </w:rPr>
        <w:t>.</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N</w:t>
      </w:r>
      <w:r>
        <w:rPr>
          <w:color w:val="000000"/>
          <w:sz w:val="23"/>
          <w:szCs w:val="23"/>
          <w:lang w:eastAsia="lv-LV"/>
        </w:rPr>
        <w:t>orēķinu kārtība starp Pasūtītājiem</w:t>
      </w:r>
      <w:r w:rsidRPr="001D6E12">
        <w:rPr>
          <w:color w:val="000000"/>
          <w:sz w:val="23"/>
          <w:szCs w:val="23"/>
          <w:lang w:eastAsia="lv-LV"/>
        </w:rPr>
        <w:t xml:space="preserve"> un Izpildītāj</w:t>
      </w:r>
      <w:r>
        <w:rPr>
          <w:color w:val="000000"/>
          <w:sz w:val="23"/>
          <w:szCs w:val="23"/>
          <w:lang w:eastAsia="lv-LV"/>
        </w:rPr>
        <w:t>iem</w:t>
      </w:r>
      <w:r w:rsidRPr="001D6E12">
        <w:rPr>
          <w:color w:val="000000"/>
          <w:sz w:val="23"/>
          <w:szCs w:val="23"/>
          <w:lang w:eastAsia="lv-LV"/>
        </w:rPr>
        <w:t xml:space="preserve"> tiek noteikta </w:t>
      </w:r>
      <w:r>
        <w:rPr>
          <w:color w:val="000000"/>
          <w:sz w:val="23"/>
          <w:szCs w:val="23"/>
          <w:lang w:eastAsia="lv-LV"/>
        </w:rPr>
        <w:t>ē</w:t>
      </w:r>
      <w:r w:rsidRPr="001D6E12">
        <w:rPr>
          <w:color w:val="000000"/>
          <w:sz w:val="23"/>
          <w:szCs w:val="23"/>
          <w:lang w:eastAsia="lv-LV"/>
        </w:rPr>
        <w:t>dināšanas pakalpojuma līgumā.</w:t>
      </w:r>
    </w:p>
    <w:p w:rsidR="00E068E7" w:rsidRDefault="00E068E7" w:rsidP="00E068E7">
      <w:pPr>
        <w:spacing w:before="240" w:after="240"/>
        <w:jc w:val="center"/>
        <w:rPr>
          <w:sz w:val="23"/>
          <w:szCs w:val="23"/>
        </w:rPr>
      </w:pPr>
      <w:r w:rsidRPr="001D6E12">
        <w:rPr>
          <w:b/>
          <w:sz w:val="23"/>
          <w:szCs w:val="23"/>
        </w:rPr>
        <w:t xml:space="preserve">III. </w:t>
      </w:r>
      <w:r w:rsidRPr="001D6E12">
        <w:rPr>
          <w:b/>
          <w:bCs/>
          <w:sz w:val="23"/>
          <w:szCs w:val="23"/>
        </w:rPr>
        <w:t>Vienošanās darbības laiks</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 xml:space="preserve">Vienošanās stājas spēkā brīdī, kad to parakstījuši </w:t>
      </w:r>
      <w:r>
        <w:rPr>
          <w:color w:val="000000"/>
          <w:sz w:val="23"/>
          <w:szCs w:val="23"/>
          <w:lang w:eastAsia="lv-LV"/>
        </w:rPr>
        <w:t xml:space="preserve">visi </w:t>
      </w:r>
      <w:r w:rsidRPr="001D6E12">
        <w:rPr>
          <w:color w:val="000000"/>
          <w:sz w:val="23"/>
          <w:szCs w:val="23"/>
          <w:lang w:eastAsia="lv-LV"/>
        </w:rPr>
        <w:t>Līdzēji.</w:t>
      </w:r>
    </w:p>
    <w:p w:rsidR="00E068E7" w:rsidRDefault="00E068E7" w:rsidP="00E068E7">
      <w:pPr>
        <w:numPr>
          <w:ilvl w:val="0"/>
          <w:numId w:val="1"/>
        </w:numPr>
        <w:tabs>
          <w:tab w:val="clear" w:pos="510"/>
        </w:tabs>
        <w:spacing w:after="120"/>
        <w:ind w:left="426" w:hanging="426"/>
        <w:jc w:val="both"/>
        <w:rPr>
          <w:sz w:val="23"/>
          <w:szCs w:val="23"/>
        </w:rPr>
      </w:pPr>
      <w:r>
        <w:rPr>
          <w:color w:val="000000"/>
          <w:sz w:val="23"/>
          <w:szCs w:val="23"/>
          <w:lang w:eastAsia="lv-LV"/>
        </w:rPr>
        <w:t>Vienošanās darbības laiks ir</w:t>
      </w:r>
      <w:r w:rsidRPr="001D6E12">
        <w:rPr>
          <w:color w:val="000000"/>
          <w:sz w:val="23"/>
          <w:szCs w:val="23"/>
          <w:lang w:eastAsia="lv-LV"/>
        </w:rPr>
        <w:t xml:space="preserve"> </w:t>
      </w:r>
      <w:r w:rsidRPr="001D6E12">
        <w:rPr>
          <w:b/>
          <w:color w:val="000000"/>
          <w:sz w:val="23"/>
          <w:szCs w:val="23"/>
          <w:lang w:eastAsia="lv-LV"/>
        </w:rPr>
        <w:t>12 (divpadsmit) mēneši</w:t>
      </w:r>
      <w:r w:rsidRPr="001D6E12">
        <w:rPr>
          <w:color w:val="000000"/>
          <w:sz w:val="23"/>
          <w:szCs w:val="23"/>
          <w:lang w:eastAsia="lv-LV"/>
        </w:rPr>
        <w:t xml:space="preserve"> no Vienošanās noslēgšanas brīža vai līdz Vienošanās </w:t>
      </w:r>
      <w:r>
        <w:rPr>
          <w:color w:val="000000"/>
          <w:sz w:val="23"/>
          <w:szCs w:val="23"/>
          <w:lang w:eastAsia="lv-LV"/>
        </w:rPr>
        <w:t>4</w:t>
      </w:r>
      <w:r w:rsidRPr="001D6E12">
        <w:rPr>
          <w:color w:val="000000"/>
          <w:sz w:val="23"/>
          <w:szCs w:val="23"/>
          <w:lang w:eastAsia="lv-LV"/>
        </w:rPr>
        <w:t>.punktā noteiktās maksimālās summas sasniegšanai.</w:t>
      </w:r>
      <w:r w:rsidRPr="001D6E12">
        <w:rPr>
          <w:bCs/>
          <w:sz w:val="23"/>
          <w:szCs w:val="23"/>
        </w:rPr>
        <w:t xml:space="preserve"> Atsevišķo pakalpojumu līgumu </w:t>
      </w:r>
      <w:r w:rsidRPr="001D6E12">
        <w:rPr>
          <w:bCs/>
          <w:color w:val="000000"/>
          <w:sz w:val="23"/>
          <w:szCs w:val="23"/>
          <w:lang w:eastAsia="lv-LV"/>
        </w:rPr>
        <w:t>izpilde var tikt pabeigta arī pēc Vienošanās darbības termiņa beigām</w:t>
      </w:r>
      <w:r>
        <w:rPr>
          <w:bCs/>
          <w:color w:val="000000"/>
          <w:sz w:val="23"/>
          <w:szCs w:val="23"/>
          <w:lang w:eastAsia="lv-LV"/>
        </w:rPr>
        <w:t>.</w:t>
      </w:r>
    </w:p>
    <w:p w:rsidR="00E068E7" w:rsidRDefault="00E068E7" w:rsidP="00E068E7">
      <w:pPr>
        <w:spacing w:before="240" w:after="240"/>
        <w:jc w:val="center"/>
        <w:rPr>
          <w:sz w:val="23"/>
          <w:szCs w:val="23"/>
        </w:rPr>
      </w:pPr>
      <w:r>
        <w:rPr>
          <w:b/>
          <w:sz w:val="23"/>
          <w:szCs w:val="23"/>
        </w:rPr>
        <w:t>IV. Pakalpojumu l</w:t>
      </w:r>
      <w:r w:rsidRPr="00362E9C">
        <w:rPr>
          <w:b/>
          <w:sz w:val="23"/>
          <w:szCs w:val="23"/>
        </w:rPr>
        <w:t>īgumu slēgšanas kārtība</w:t>
      </w:r>
    </w:p>
    <w:p w:rsidR="00E068E7" w:rsidRDefault="00E068E7" w:rsidP="00E068E7">
      <w:pPr>
        <w:numPr>
          <w:ilvl w:val="0"/>
          <w:numId w:val="1"/>
        </w:numPr>
        <w:tabs>
          <w:tab w:val="clear" w:pos="510"/>
        </w:tabs>
        <w:spacing w:after="120"/>
        <w:ind w:left="426" w:hanging="426"/>
        <w:jc w:val="both"/>
        <w:rPr>
          <w:sz w:val="23"/>
          <w:szCs w:val="23"/>
        </w:rPr>
      </w:pPr>
      <w:r w:rsidRPr="001D6E12">
        <w:rPr>
          <w:sz w:val="23"/>
          <w:szCs w:val="23"/>
        </w:rPr>
        <w:t xml:space="preserve">Ēdināšanas pakalpojumu līgumi ar Izpildītājiem slēdzami tādā redakcijā, kāda noteikta Vienošanās </w:t>
      </w:r>
      <w:r>
        <w:rPr>
          <w:sz w:val="23"/>
          <w:szCs w:val="23"/>
        </w:rPr>
        <w:t>2</w:t>
      </w:r>
      <w:r w:rsidRPr="001D6E12">
        <w:rPr>
          <w:sz w:val="23"/>
          <w:szCs w:val="23"/>
        </w:rPr>
        <w:t>.pielikumā. Pieļaujamas nebūtiskas korekcijas un atkāpe</w:t>
      </w:r>
      <w:r>
        <w:rPr>
          <w:sz w:val="23"/>
          <w:szCs w:val="23"/>
        </w:rPr>
        <w:t>s, kas neietekmē līguma būtību.</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Lai noslēgtu konkrētu ēdināšanas pakalpojuma līgumu, Pasūtītājs rakstveidā konsultējas ar visiem Izpildītajiem</w:t>
      </w:r>
      <w:r>
        <w:rPr>
          <w:color w:val="000000"/>
          <w:sz w:val="23"/>
          <w:szCs w:val="23"/>
          <w:lang w:eastAsia="lv-LV"/>
        </w:rPr>
        <w:t xml:space="preserve"> un no Vienošanās 1</w:t>
      </w:r>
      <w:r w:rsidRPr="001D6E12">
        <w:rPr>
          <w:color w:val="000000"/>
          <w:sz w:val="23"/>
          <w:szCs w:val="23"/>
          <w:lang w:eastAsia="lv-LV"/>
        </w:rPr>
        <w:t>.pielikumā noteiktajām ēdienu un uzkodu pozīcijām sastāda konkrētam pasākumam atbilstošu ēdienkarti (turpmāk – Saskaņotā ēdienkarte).</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Pirms līguma noslēgšanas Saskaņoto ēdienkarti Pasūtītājs rakstveidā nosūta visiem Izpildītajiem un nosaka termiņu, kas ir pietiekams attiecīgā piedāvājuma iesniegšanai, ņemot vērā tādus faktorus kā līguma priekšmeta sarežģītība un nepieciešamais laiks piedāvājumu sagatavošanai. Piedāvājumu iesniegšanas termiņš ir no divām līdz piecām darba dienām.</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Izpildītāji iesniedz piedāvājumus (aizpildītu ēdienkarti) rakstveidā slēgtā aploksnē un to saturs paliek konfidenciāls līdz iesniegšanai noteiktā termiņa beigām</w:t>
      </w:r>
      <w:r>
        <w:rPr>
          <w:color w:val="000000"/>
          <w:sz w:val="23"/>
          <w:szCs w:val="23"/>
          <w:lang w:eastAsia="lv-LV"/>
        </w:rPr>
        <w:t>.</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 xml:space="preserve">Izpildītāju atsevišķajā piedāvājumā norādītā ēdiena vai uzkodas pozīcijas cena nedrīkst pārsniegt Izpildītāju </w:t>
      </w:r>
      <w:r>
        <w:rPr>
          <w:color w:val="000000"/>
          <w:sz w:val="23"/>
          <w:szCs w:val="23"/>
          <w:lang w:eastAsia="lv-LV"/>
        </w:rPr>
        <w:t>iepirkumā</w:t>
      </w:r>
      <w:r w:rsidRPr="001D6E12">
        <w:rPr>
          <w:color w:val="000000"/>
          <w:sz w:val="23"/>
          <w:szCs w:val="23"/>
          <w:lang w:eastAsia="lv-LV"/>
        </w:rPr>
        <w:t xml:space="preserve"> piedāvāto maksimālo pozīcijas cenu. Ja Izpildītāja iesniegtajā piedāvājumā norādītā ēdiena vai uzkodas pozīcijas cena ir lielāka par </w:t>
      </w:r>
      <w:r>
        <w:rPr>
          <w:color w:val="000000"/>
          <w:sz w:val="23"/>
          <w:szCs w:val="23"/>
          <w:lang w:eastAsia="lv-LV"/>
        </w:rPr>
        <w:t>iepirkumā</w:t>
      </w:r>
      <w:r w:rsidRPr="001D6E12">
        <w:rPr>
          <w:color w:val="000000"/>
          <w:sz w:val="23"/>
          <w:szCs w:val="23"/>
          <w:lang w:eastAsia="lv-LV"/>
        </w:rPr>
        <w:t xml:space="preserve"> norādīto, pretendenta piedāvājums tiek noraidīts.</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 xml:space="preserve">Pasūtītājs slēdz Ēdināšanas pakalpojuma līgumu ar to Izpildītāju, kurš piedāvājis viszemāko cenu. Ja vairāku Izpildītāju iesniegtās cenas sakrīt, izvēlas to </w:t>
      </w:r>
      <w:r>
        <w:rPr>
          <w:color w:val="000000"/>
          <w:sz w:val="23"/>
          <w:szCs w:val="23"/>
          <w:lang w:eastAsia="lv-LV"/>
        </w:rPr>
        <w:t>Izpildītāju</w:t>
      </w:r>
      <w:r w:rsidRPr="001D6E12">
        <w:rPr>
          <w:color w:val="000000"/>
          <w:sz w:val="23"/>
          <w:szCs w:val="23"/>
          <w:lang w:eastAsia="lv-LV"/>
        </w:rPr>
        <w:t>, kurš piedāvāja zemāko cenu iepirkumā.</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 xml:space="preserve">Pasūtītājs paziņo pieņemto lēmumu visiem piedāvājumus iesniegušajiem Izpildītajiem 2 (divu) darba dienu laikā no lēmuma pieņemšanas dienas. </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Informācijas apmaiņa starp Pasūtītāju un Izpildītājiem notiek rakstveidā, pa faksu vai elektroniski, izmantojot drošu elektronisko parakstu.</w:t>
      </w:r>
      <w:r>
        <w:rPr>
          <w:color w:val="000000"/>
          <w:sz w:val="23"/>
          <w:szCs w:val="23"/>
          <w:lang w:eastAsia="lv-LV"/>
        </w:rPr>
        <w:t xml:space="preserve"> Dokumentu, kuru paziņo pa faksu, pa pastu var nesūtīt.</w:t>
      </w:r>
      <w:r w:rsidRPr="001D6E12">
        <w:rPr>
          <w:color w:val="000000"/>
          <w:sz w:val="23"/>
          <w:szCs w:val="23"/>
          <w:lang w:eastAsia="lv-LV"/>
        </w:rPr>
        <w:t xml:space="preserve"> Piedāvājumi iesniedzami</w:t>
      </w:r>
      <w:r>
        <w:rPr>
          <w:color w:val="000000"/>
          <w:sz w:val="23"/>
          <w:szCs w:val="23"/>
          <w:lang w:eastAsia="lv-LV"/>
        </w:rPr>
        <w:t xml:space="preserve"> tikai rakstveidā un</w:t>
      </w:r>
      <w:r w:rsidRPr="001D6E12">
        <w:rPr>
          <w:color w:val="000000"/>
          <w:sz w:val="23"/>
          <w:szCs w:val="23"/>
          <w:lang w:eastAsia="lv-LV"/>
        </w:rPr>
        <w:t xml:space="preserve"> slēgtās aploksnēs.</w:t>
      </w:r>
    </w:p>
    <w:p w:rsidR="00E068E7" w:rsidRDefault="00E068E7" w:rsidP="00E068E7">
      <w:pPr>
        <w:spacing w:before="240" w:after="240"/>
        <w:jc w:val="center"/>
        <w:rPr>
          <w:sz w:val="23"/>
          <w:szCs w:val="23"/>
        </w:rPr>
      </w:pPr>
      <w:r>
        <w:rPr>
          <w:b/>
          <w:bCs/>
          <w:color w:val="000000"/>
          <w:sz w:val="23"/>
          <w:szCs w:val="23"/>
          <w:lang w:eastAsia="lv-LV"/>
        </w:rPr>
        <w:t xml:space="preserve">V. </w:t>
      </w:r>
      <w:r w:rsidRPr="00521BCC">
        <w:rPr>
          <w:b/>
          <w:bCs/>
          <w:color w:val="000000"/>
          <w:sz w:val="23"/>
          <w:szCs w:val="23"/>
          <w:lang w:eastAsia="lv-LV"/>
        </w:rPr>
        <w:t>Līdzēju tiesības un pienākumi</w:t>
      </w:r>
    </w:p>
    <w:p w:rsidR="00E068E7" w:rsidRDefault="00E068E7" w:rsidP="00E068E7">
      <w:pPr>
        <w:numPr>
          <w:ilvl w:val="0"/>
          <w:numId w:val="1"/>
        </w:numPr>
        <w:tabs>
          <w:tab w:val="clear" w:pos="510"/>
        </w:tabs>
        <w:spacing w:after="120"/>
        <w:ind w:left="426" w:hanging="426"/>
        <w:jc w:val="both"/>
        <w:rPr>
          <w:sz w:val="23"/>
          <w:szCs w:val="23"/>
        </w:rPr>
      </w:pPr>
      <w:r w:rsidRPr="001D6E12">
        <w:rPr>
          <w:color w:val="000000"/>
          <w:sz w:val="23"/>
          <w:szCs w:val="23"/>
          <w:lang w:eastAsia="lv-LV"/>
        </w:rPr>
        <w:t xml:space="preserve">Izpildītajiem ir šādas tiesības un pienākumi: </w:t>
      </w:r>
    </w:p>
    <w:p w:rsidR="00E068E7" w:rsidRDefault="00E068E7" w:rsidP="00E068E7">
      <w:pPr>
        <w:numPr>
          <w:ilvl w:val="1"/>
          <w:numId w:val="1"/>
        </w:numPr>
        <w:tabs>
          <w:tab w:val="clear" w:pos="720"/>
          <w:tab w:val="num" w:pos="567"/>
        </w:tabs>
        <w:spacing w:after="120"/>
        <w:ind w:left="567" w:hanging="567"/>
        <w:jc w:val="both"/>
        <w:rPr>
          <w:sz w:val="23"/>
          <w:szCs w:val="23"/>
        </w:rPr>
      </w:pPr>
      <w:r w:rsidRPr="001D6E12">
        <w:rPr>
          <w:color w:val="000000"/>
          <w:sz w:val="23"/>
          <w:szCs w:val="23"/>
          <w:lang w:eastAsia="lv-LV"/>
        </w:rPr>
        <w:t>nodrošināt Pasūtītājam pakalpojuma sniegšanu</w:t>
      </w:r>
      <w:r>
        <w:rPr>
          <w:color w:val="000000"/>
          <w:sz w:val="23"/>
          <w:szCs w:val="23"/>
          <w:lang w:eastAsia="lv-LV"/>
        </w:rPr>
        <w:t xml:space="preserve"> saskaņā ar konkursam iesniegto tehnisko piedāvājumu</w:t>
      </w:r>
      <w:r w:rsidRPr="001D6E12">
        <w:rPr>
          <w:color w:val="000000"/>
          <w:sz w:val="23"/>
          <w:szCs w:val="23"/>
          <w:lang w:eastAsia="lv-LV"/>
        </w:rPr>
        <w:t>, veicot to lietpratīgi, efektīvi, pilnā apjomā un ar pienācīgu rūpību, augstā profesionālā līmenī, ievērojot lietišķās etiķetes normas</w:t>
      </w:r>
      <w:r>
        <w:rPr>
          <w:color w:val="000000"/>
          <w:sz w:val="23"/>
          <w:szCs w:val="23"/>
          <w:lang w:eastAsia="lv-LV"/>
        </w:rPr>
        <w:t xml:space="preserve"> un pieņemto restorāna standartu</w:t>
      </w:r>
      <w:r w:rsidRPr="001D6E12">
        <w:rPr>
          <w:color w:val="000000"/>
          <w:sz w:val="23"/>
          <w:szCs w:val="23"/>
          <w:lang w:eastAsia="lv-LV"/>
        </w:rPr>
        <w:t>;</w:t>
      </w:r>
    </w:p>
    <w:p w:rsidR="00E068E7" w:rsidRDefault="00E068E7" w:rsidP="00E068E7">
      <w:pPr>
        <w:numPr>
          <w:ilvl w:val="1"/>
          <w:numId w:val="1"/>
        </w:numPr>
        <w:tabs>
          <w:tab w:val="clear" w:pos="720"/>
          <w:tab w:val="num" w:pos="567"/>
        </w:tabs>
        <w:spacing w:after="120"/>
        <w:ind w:left="567" w:hanging="567"/>
        <w:jc w:val="both"/>
        <w:rPr>
          <w:sz w:val="23"/>
          <w:szCs w:val="23"/>
        </w:rPr>
      </w:pPr>
      <w:r w:rsidRPr="001D6E12">
        <w:rPr>
          <w:sz w:val="23"/>
          <w:szCs w:val="23"/>
        </w:rPr>
        <w:t xml:space="preserve">sniegt </w:t>
      </w:r>
      <w:r w:rsidRPr="001D6E12">
        <w:rPr>
          <w:color w:val="000000"/>
          <w:sz w:val="23"/>
          <w:szCs w:val="23"/>
          <w:lang w:eastAsia="lv-LV"/>
        </w:rPr>
        <w:t>Pakalpojumu saskaņā ar konkrētā ēdināšanas pakalpojuma līguma nosacījumiem un savu piedāvājumu iepirkumam, līgumā norādītajā laikā un vietā;</w:t>
      </w:r>
    </w:p>
    <w:p w:rsidR="00E068E7" w:rsidRDefault="00E068E7" w:rsidP="00E068E7">
      <w:pPr>
        <w:numPr>
          <w:ilvl w:val="1"/>
          <w:numId w:val="1"/>
        </w:numPr>
        <w:tabs>
          <w:tab w:val="clear" w:pos="720"/>
          <w:tab w:val="num" w:pos="567"/>
        </w:tabs>
        <w:spacing w:after="120"/>
        <w:ind w:left="567" w:hanging="567"/>
        <w:jc w:val="both"/>
        <w:rPr>
          <w:sz w:val="23"/>
          <w:szCs w:val="23"/>
        </w:rPr>
      </w:pPr>
      <w:r w:rsidRPr="001D6E12">
        <w:rPr>
          <w:color w:val="000000"/>
          <w:sz w:val="23"/>
          <w:szCs w:val="23"/>
          <w:lang w:eastAsia="lv-LV"/>
        </w:rPr>
        <w:t xml:space="preserve">izpildīt pakalpojumu, ievērojot visus nosacījumus, kas noteikti </w:t>
      </w:r>
      <w:r>
        <w:rPr>
          <w:color w:val="000000"/>
          <w:sz w:val="23"/>
          <w:szCs w:val="23"/>
          <w:lang w:eastAsia="lv-LV"/>
        </w:rPr>
        <w:t xml:space="preserve">konkrēta </w:t>
      </w:r>
      <w:r w:rsidRPr="001D6E12">
        <w:rPr>
          <w:color w:val="000000"/>
          <w:sz w:val="23"/>
          <w:szCs w:val="23"/>
          <w:lang w:eastAsia="lv-LV"/>
        </w:rPr>
        <w:t xml:space="preserve">pakalpojuma līguma </w:t>
      </w:r>
      <w:r>
        <w:rPr>
          <w:color w:val="000000"/>
          <w:sz w:val="23"/>
          <w:szCs w:val="23"/>
          <w:lang w:eastAsia="lv-LV"/>
        </w:rPr>
        <w:t>ēdienkartē</w:t>
      </w:r>
      <w:r w:rsidRPr="001D6E12">
        <w:rPr>
          <w:color w:val="000000"/>
          <w:sz w:val="23"/>
          <w:szCs w:val="23"/>
          <w:lang w:eastAsia="lv-LV"/>
        </w:rPr>
        <w:t xml:space="preserve">. </w:t>
      </w:r>
    </w:p>
    <w:p w:rsidR="00E068E7" w:rsidRDefault="00E068E7" w:rsidP="00E068E7">
      <w:pPr>
        <w:numPr>
          <w:ilvl w:val="1"/>
          <w:numId w:val="1"/>
        </w:numPr>
        <w:tabs>
          <w:tab w:val="clear" w:pos="720"/>
          <w:tab w:val="num" w:pos="567"/>
        </w:tabs>
        <w:spacing w:after="120"/>
        <w:ind w:left="567" w:hanging="567"/>
        <w:jc w:val="both"/>
        <w:rPr>
          <w:sz w:val="23"/>
          <w:szCs w:val="23"/>
        </w:rPr>
      </w:pPr>
      <w:r w:rsidRPr="001D6E12">
        <w:rPr>
          <w:sz w:val="23"/>
          <w:szCs w:val="23"/>
        </w:rPr>
        <w:t xml:space="preserve">Atbildēt </w:t>
      </w:r>
      <w:r w:rsidRPr="001D6E12">
        <w:rPr>
          <w:color w:val="000000"/>
          <w:sz w:val="23"/>
          <w:szCs w:val="23"/>
          <w:lang w:eastAsia="lv-LV"/>
        </w:rPr>
        <w:t xml:space="preserve">par pakalpojuma sniegšanas atbilstību Latvijas Republikas normatīvo aktu prasībām. </w:t>
      </w:r>
    </w:p>
    <w:p w:rsidR="00E068E7" w:rsidRDefault="00E068E7" w:rsidP="00E068E7">
      <w:pPr>
        <w:numPr>
          <w:ilvl w:val="1"/>
          <w:numId w:val="1"/>
        </w:numPr>
        <w:tabs>
          <w:tab w:val="clear" w:pos="720"/>
          <w:tab w:val="num" w:pos="567"/>
        </w:tabs>
        <w:spacing w:after="120"/>
        <w:ind w:left="567" w:hanging="567"/>
        <w:jc w:val="both"/>
        <w:rPr>
          <w:sz w:val="23"/>
          <w:szCs w:val="23"/>
        </w:rPr>
      </w:pPr>
      <w:r w:rsidRPr="001D6E12">
        <w:rPr>
          <w:sz w:val="23"/>
          <w:szCs w:val="23"/>
        </w:rPr>
        <w:t>Iesaistīt līguma izpildē tikai tos apakšuzņēmējus, par kuriem Izpildītāji ir sni</w:t>
      </w:r>
      <w:r>
        <w:rPr>
          <w:sz w:val="23"/>
          <w:szCs w:val="23"/>
        </w:rPr>
        <w:t>eguši informāciju piedāvājumā</w:t>
      </w:r>
      <w:r w:rsidRPr="001D6E12">
        <w:rPr>
          <w:sz w:val="23"/>
          <w:szCs w:val="23"/>
        </w:rPr>
        <w:t>.</w:t>
      </w:r>
    </w:p>
    <w:p w:rsidR="00E068E7" w:rsidRDefault="00E068E7" w:rsidP="00E068E7">
      <w:pPr>
        <w:numPr>
          <w:ilvl w:val="0"/>
          <w:numId w:val="1"/>
        </w:numPr>
        <w:spacing w:after="120"/>
        <w:jc w:val="both"/>
        <w:rPr>
          <w:sz w:val="23"/>
          <w:szCs w:val="23"/>
        </w:rPr>
      </w:pPr>
      <w:r w:rsidRPr="001D6E12">
        <w:rPr>
          <w:color w:val="000000"/>
          <w:sz w:val="23"/>
          <w:szCs w:val="23"/>
          <w:lang w:eastAsia="lv-LV"/>
        </w:rPr>
        <w:t xml:space="preserve">Pasūtītājam ir šādas tiesības un pienākumi: </w:t>
      </w:r>
    </w:p>
    <w:p w:rsidR="00E068E7" w:rsidRDefault="00E068E7" w:rsidP="00E068E7">
      <w:pPr>
        <w:numPr>
          <w:ilvl w:val="1"/>
          <w:numId w:val="1"/>
        </w:numPr>
        <w:tabs>
          <w:tab w:val="clear" w:pos="720"/>
          <w:tab w:val="num" w:pos="567"/>
        </w:tabs>
        <w:spacing w:after="120"/>
        <w:ind w:left="567" w:hanging="567"/>
        <w:jc w:val="both"/>
        <w:rPr>
          <w:sz w:val="23"/>
          <w:szCs w:val="23"/>
        </w:rPr>
      </w:pPr>
      <w:r w:rsidRPr="001D6E12">
        <w:rPr>
          <w:sz w:val="23"/>
          <w:szCs w:val="23"/>
        </w:rPr>
        <w:t xml:space="preserve">Nodrošināt </w:t>
      </w:r>
      <w:r w:rsidRPr="001D6E12">
        <w:rPr>
          <w:color w:val="000000"/>
          <w:sz w:val="23"/>
          <w:szCs w:val="23"/>
          <w:lang w:eastAsia="lv-LV"/>
        </w:rPr>
        <w:t xml:space="preserve">Izpildītāju vienlīdzīgu konkurenci un godīgu attieksmi pret tiem. </w:t>
      </w:r>
    </w:p>
    <w:p w:rsidR="00E068E7" w:rsidRDefault="00E068E7" w:rsidP="00E068E7">
      <w:pPr>
        <w:numPr>
          <w:ilvl w:val="1"/>
          <w:numId w:val="1"/>
        </w:numPr>
        <w:tabs>
          <w:tab w:val="clear" w:pos="720"/>
          <w:tab w:val="num" w:pos="567"/>
        </w:tabs>
        <w:spacing w:after="120"/>
        <w:ind w:left="567" w:hanging="567"/>
        <w:jc w:val="both"/>
        <w:rPr>
          <w:sz w:val="23"/>
          <w:szCs w:val="23"/>
        </w:rPr>
      </w:pPr>
      <w:r w:rsidRPr="001D6E12">
        <w:rPr>
          <w:color w:val="000000"/>
          <w:sz w:val="23"/>
          <w:szCs w:val="23"/>
          <w:lang w:eastAsia="lv-LV"/>
        </w:rPr>
        <w:t xml:space="preserve">nodrošināt pakalpojuma līgumu piešķiršanas procedūras organizēšanu saskaņā ar Vienošanās nosacījumiem. </w:t>
      </w:r>
    </w:p>
    <w:p w:rsidR="00E068E7" w:rsidRDefault="00E068E7" w:rsidP="00E068E7">
      <w:pPr>
        <w:numPr>
          <w:ilvl w:val="0"/>
          <w:numId w:val="1"/>
        </w:numPr>
        <w:spacing w:after="120"/>
        <w:jc w:val="both"/>
        <w:rPr>
          <w:sz w:val="23"/>
          <w:szCs w:val="23"/>
        </w:rPr>
      </w:pPr>
      <w:r w:rsidRPr="001D6E12">
        <w:rPr>
          <w:color w:val="000000"/>
          <w:sz w:val="23"/>
          <w:szCs w:val="23"/>
          <w:lang w:eastAsia="lv-LV"/>
        </w:rPr>
        <w:t xml:space="preserve">Pasūtītājs Vienošanās darbības laikā garantē pakalpojuma līgumu piešķiršanas kārtības ievērošanu. </w:t>
      </w:r>
    </w:p>
    <w:p w:rsidR="00E068E7" w:rsidRDefault="00E068E7" w:rsidP="00E068E7">
      <w:pPr>
        <w:spacing w:before="240" w:after="240"/>
        <w:jc w:val="center"/>
        <w:rPr>
          <w:sz w:val="23"/>
          <w:szCs w:val="23"/>
        </w:rPr>
      </w:pPr>
      <w:r w:rsidRPr="00AF6DCD">
        <w:rPr>
          <w:b/>
          <w:bCs/>
          <w:sz w:val="23"/>
          <w:szCs w:val="23"/>
        </w:rPr>
        <w:t>VI. Vienošanās noteikumu grozīšana, tās darbības izbeigšana</w:t>
      </w:r>
    </w:p>
    <w:p w:rsidR="00E068E7" w:rsidRDefault="00E068E7" w:rsidP="00E068E7">
      <w:pPr>
        <w:numPr>
          <w:ilvl w:val="0"/>
          <w:numId w:val="1"/>
        </w:numPr>
        <w:spacing w:after="120"/>
        <w:jc w:val="both"/>
        <w:rPr>
          <w:sz w:val="23"/>
          <w:szCs w:val="23"/>
        </w:rPr>
      </w:pPr>
      <w:r w:rsidRPr="001D6E12">
        <w:rPr>
          <w:color w:val="000000"/>
          <w:sz w:val="23"/>
          <w:szCs w:val="23"/>
          <w:lang w:eastAsia="lv-LV"/>
        </w:rPr>
        <w:t xml:space="preserve">Vienošanos var nebūtiski papildināt, grozīt vai izbeigt pirms termiņa Līdzējiem savstarpēji rakstiski vienojoties, kas pēc parakstīšanas kļūst par Vienošanās neatņemamu sastāvdaļu. </w:t>
      </w:r>
    </w:p>
    <w:p w:rsidR="00E068E7" w:rsidRDefault="00E068E7" w:rsidP="00E068E7">
      <w:pPr>
        <w:numPr>
          <w:ilvl w:val="0"/>
          <w:numId w:val="1"/>
        </w:numPr>
        <w:spacing w:after="120"/>
        <w:jc w:val="both"/>
        <w:rPr>
          <w:sz w:val="23"/>
          <w:szCs w:val="23"/>
        </w:rPr>
      </w:pPr>
      <w:r w:rsidRPr="001D6E12">
        <w:rPr>
          <w:color w:val="000000"/>
          <w:sz w:val="23"/>
          <w:szCs w:val="23"/>
          <w:lang w:eastAsia="lv-LV"/>
        </w:rPr>
        <w:t xml:space="preserve">Pasūtītājam ir tiesības izbeigt </w:t>
      </w:r>
      <w:r>
        <w:rPr>
          <w:color w:val="000000"/>
          <w:sz w:val="23"/>
          <w:szCs w:val="23"/>
          <w:lang w:eastAsia="lv-LV"/>
        </w:rPr>
        <w:t>Vienošanos</w:t>
      </w:r>
      <w:r w:rsidRPr="001D6E12">
        <w:rPr>
          <w:color w:val="000000"/>
          <w:sz w:val="23"/>
          <w:szCs w:val="23"/>
          <w:lang w:eastAsia="lv-LV"/>
        </w:rPr>
        <w:t xml:space="preserve"> pirms termiņa ar atsevišķu Izpildītāju gadījumos, ja: </w:t>
      </w:r>
    </w:p>
    <w:p w:rsidR="00E068E7" w:rsidRDefault="00E068E7" w:rsidP="00E068E7">
      <w:pPr>
        <w:numPr>
          <w:ilvl w:val="1"/>
          <w:numId w:val="1"/>
        </w:numPr>
        <w:tabs>
          <w:tab w:val="clear" w:pos="720"/>
        </w:tabs>
        <w:ind w:left="851" w:hanging="567"/>
        <w:jc w:val="both"/>
        <w:rPr>
          <w:sz w:val="23"/>
          <w:szCs w:val="23"/>
        </w:rPr>
      </w:pPr>
      <w:r w:rsidRPr="001D6E12">
        <w:rPr>
          <w:color w:val="000000"/>
          <w:sz w:val="23"/>
          <w:szCs w:val="23"/>
          <w:lang w:eastAsia="lv-LV"/>
        </w:rPr>
        <w:t xml:space="preserve">Izpildītājs kļūst maksātnespējīgs, bankrotē, tā darbība tiek izbeigta, pārtraukta vai apturēta; </w:t>
      </w:r>
    </w:p>
    <w:p w:rsidR="00E068E7" w:rsidRDefault="00E068E7" w:rsidP="00E068E7">
      <w:pPr>
        <w:numPr>
          <w:ilvl w:val="1"/>
          <w:numId w:val="1"/>
        </w:numPr>
        <w:tabs>
          <w:tab w:val="clear" w:pos="720"/>
        </w:tabs>
        <w:ind w:left="851" w:hanging="567"/>
        <w:jc w:val="both"/>
        <w:rPr>
          <w:sz w:val="23"/>
          <w:szCs w:val="23"/>
        </w:rPr>
      </w:pPr>
      <w:r w:rsidRPr="001D6E12">
        <w:rPr>
          <w:color w:val="000000"/>
          <w:sz w:val="23"/>
          <w:szCs w:val="23"/>
          <w:lang w:eastAsia="lv-LV"/>
        </w:rPr>
        <w:t xml:space="preserve">Izpildītājs neizpilda </w:t>
      </w:r>
      <w:r>
        <w:rPr>
          <w:color w:val="000000"/>
          <w:sz w:val="23"/>
          <w:szCs w:val="23"/>
          <w:lang w:eastAsia="lv-LV"/>
        </w:rPr>
        <w:t xml:space="preserve">kādu no ēdināšanas </w:t>
      </w:r>
      <w:r w:rsidRPr="001D6E12">
        <w:rPr>
          <w:color w:val="000000"/>
          <w:sz w:val="23"/>
          <w:szCs w:val="23"/>
          <w:lang w:eastAsia="lv-LV"/>
        </w:rPr>
        <w:t>pakalpojumu līgum</w:t>
      </w:r>
      <w:r>
        <w:rPr>
          <w:color w:val="000000"/>
          <w:sz w:val="23"/>
          <w:szCs w:val="23"/>
          <w:lang w:eastAsia="lv-LV"/>
        </w:rPr>
        <w:t>iem</w:t>
      </w:r>
      <w:r w:rsidRPr="001D6E12">
        <w:rPr>
          <w:color w:val="000000"/>
          <w:sz w:val="23"/>
          <w:szCs w:val="23"/>
          <w:lang w:eastAsia="lv-LV"/>
        </w:rPr>
        <w:t xml:space="preserve"> norādītajā termiņā vai kvalitātē; </w:t>
      </w:r>
    </w:p>
    <w:p w:rsidR="00E068E7" w:rsidRPr="001D6E12" w:rsidRDefault="00E068E7" w:rsidP="00E068E7">
      <w:pPr>
        <w:numPr>
          <w:ilvl w:val="1"/>
          <w:numId w:val="1"/>
        </w:numPr>
        <w:tabs>
          <w:tab w:val="clear" w:pos="720"/>
        </w:tabs>
        <w:ind w:left="851" w:hanging="567"/>
        <w:jc w:val="both"/>
        <w:rPr>
          <w:sz w:val="23"/>
          <w:szCs w:val="23"/>
        </w:rPr>
      </w:pPr>
      <w:r w:rsidRPr="001D6E12">
        <w:rPr>
          <w:color w:val="000000"/>
          <w:sz w:val="23"/>
          <w:szCs w:val="23"/>
          <w:lang w:eastAsia="lv-LV"/>
        </w:rPr>
        <w:t>Izpildītājs neiesniedz savu piedāvājumu uz vairāk kā 2 (</w:t>
      </w:r>
      <w:r>
        <w:rPr>
          <w:color w:val="000000"/>
          <w:sz w:val="23"/>
          <w:szCs w:val="23"/>
          <w:lang w:eastAsia="lv-LV"/>
        </w:rPr>
        <w:t>di</w:t>
      </w:r>
      <w:r w:rsidRPr="001D6E12">
        <w:rPr>
          <w:color w:val="000000"/>
          <w:sz w:val="23"/>
          <w:szCs w:val="23"/>
          <w:lang w:eastAsia="lv-LV"/>
        </w:rPr>
        <w:t>viem) uzaicinājumiem.</w:t>
      </w:r>
    </w:p>
    <w:p w:rsidR="00E068E7" w:rsidRPr="00B32A4F" w:rsidRDefault="00E068E7" w:rsidP="00E068E7">
      <w:pPr>
        <w:numPr>
          <w:ilvl w:val="0"/>
          <w:numId w:val="1"/>
        </w:numPr>
        <w:tabs>
          <w:tab w:val="left" w:pos="1276"/>
        </w:tabs>
        <w:spacing w:before="120" w:after="120"/>
        <w:jc w:val="both"/>
        <w:rPr>
          <w:sz w:val="23"/>
          <w:szCs w:val="23"/>
        </w:rPr>
      </w:pPr>
      <w:r>
        <w:rPr>
          <w:color w:val="000000"/>
          <w:sz w:val="23"/>
          <w:szCs w:val="23"/>
          <w:lang w:eastAsia="lv-LV"/>
        </w:rPr>
        <w:t>Vienošanās zaudē spēku pirms termiņa</w:t>
      </w:r>
      <w:r w:rsidRPr="00AF6DCD">
        <w:rPr>
          <w:color w:val="000000"/>
          <w:sz w:val="23"/>
          <w:szCs w:val="23"/>
          <w:lang w:eastAsia="lv-LV"/>
        </w:rPr>
        <w:t xml:space="preserve">, ja ir sasniegta Vienošanās </w:t>
      </w:r>
      <w:r>
        <w:rPr>
          <w:color w:val="000000"/>
          <w:sz w:val="23"/>
          <w:szCs w:val="23"/>
          <w:lang w:eastAsia="lv-LV"/>
        </w:rPr>
        <w:t>4</w:t>
      </w:r>
      <w:r w:rsidRPr="00AF6DCD">
        <w:rPr>
          <w:color w:val="000000"/>
          <w:sz w:val="23"/>
          <w:szCs w:val="23"/>
          <w:lang w:eastAsia="lv-LV"/>
        </w:rPr>
        <w:t>.punktā noteiktā summa.</w:t>
      </w:r>
      <w:r>
        <w:rPr>
          <w:color w:val="000000"/>
          <w:sz w:val="23"/>
          <w:szCs w:val="23"/>
          <w:lang w:eastAsia="lv-LV"/>
        </w:rPr>
        <w:t xml:space="preserve"> Par minēto faktu pasūtītājs paziņo visiem Izpildītājiem.</w:t>
      </w:r>
    </w:p>
    <w:p w:rsidR="00E068E7" w:rsidRDefault="00E068E7" w:rsidP="00E068E7">
      <w:pPr>
        <w:tabs>
          <w:tab w:val="left" w:pos="1276"/>
        </w:tabs>
        <w:spacing w:before="240" w:after="240"/>
        <w:jc w:val="center"/>
        <w:rPr>
          <w:sz w:val="23"/>
          <w:szCs w:val="23"/>
        </w:rPr>
      </w:pPr>
      <w:r>
        <w:rPr>
          <w:b/>
          <w:bCs/>
          <w:color w:val="000000"/>
          <w:sz w:val="23"/>
          <w:szCs w:val="23"/>
          <w:lang w:eastAsia="lv-LV"/>
        </w:rPr>
        <w:t>VII</w:t>
      </w:r>
      <w:r w:rsidRPr="00521BCC">
        <w:rPr>
          <w:b/>
          <w:bCs/>
          <w:color w:val="000000"/>
          <w:sz w:val="23"/>
          <w:szCs w:val="23"/>
          <w:lang w:eastAsia="lv-LV"/>
        </w:rPr>
        <w:t>. Nepārvarama vara</w:t>
      </w:r>
    </w:p>
    <w:p w:rsidR="00E068E7" w:rsidRDefault="00E068E7" w:rsidP="00E068E7">
      <w:pPr>
        <w:numPr>
          <w:ilvl w:val="0"/>
          <w:numId w:val="1"/>
        </w:numPr>
        <w:tabs>
          <w:tab w:val="left" w:pos="1276"/>
        </w:tabs>
        <w:spacing w:after="120"/>
        <w:jc w:val="both"/>
        <w:rPr>
          <w:sz w:val="23"/>
          <w:szCs w:val="23"/>
        </w:rPr>
      </w:pPr>
      <w:r w:rsidRPr="001D6E12">
        <w:rPr>
          <w:color w:val="000000"/>
          <w:sz w:val="23"/>
          <w:szCs w:val="23"/>
          <w:lang w:eastAsia="lv-LV"/>
        </w:rPr>
        <w:t xml:space="preserve">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E068E7" w:rsidRDefault="00E068E7" w:rsidP="00E068E7">
      <w:pPr>
        <w:numPr>
          <w:ilvl w:val="0"/>
          <w:numId w:val="1"/>
        </w:numPr>
        <w:tabs>
          <w:tab w:val="left" w:pos="1276"/>
        </w:tabs>
        <w:spacing w:after="120"/>
        <w:jc w:val="both"/>
        <w:rPr>
          <w:sz w:val="23"/>
          <w:szCs w:val="23"/>
        </w:rPr>
      </w:pPr>
      <w:r w:rsidRPr="001D6E12">
        <w:rPr>
          <w:color w:val="000000"/>
          <w:sz w:val="23"/>
          <w:szCs w:val="23"/>
          <w:lang w:eastAsia="lv-LV"/>
        </w:rPr>
        <w:t xml:space="preserve">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E068E7" w:rsidRDefault="00E068E7" w:rsidP="00E068E7">
      <w:pPr>
        <w:numPr>
          <w:ilvl w:val="0"/>
          <w:numId w:val="1"/>
        </w:numPr>
        <w:tabs>
          <w:tab w:val="left" w:pos="1276"/>
        </w:tabs>
        <w:spacing w:after="120"/>
        <w:jc w:val="both"/>
        <w:rPr>
          <w:sz w:val="23"/>
          <w:szCs w:val="23"/>
        </w:rPr>
      </w:pPr>
      <w:r w:rsidRPr="001D6E12">
        <w:rPr>
          <w:color w:val="000000"/>
          <w:sz w:val="23"/>
          <w:szCs w:val="23"/>
          <w:lang w:eastAsia="lv-LV"/>
        </w:rPr>
        <w:t xml:space="preserve">Nepārvaramas varas apstākļu iestāšanās gadījumā Vienošanās darbības termiņš tiek pārcelts atbilstoši šādu apstākļu darbības laikam vai arī Līdzēji vienojas par Vienošanās pārtraukšanu. </w:t>
      </w:r>
    </w:p>
    <w:p w:rsidR="00E068E7" w:rsidRDefault="00E068E7" w:rsidP="00E068E7">
      <w:pPr>
        <w:autoSpaceDE w:val="0"/>
        <w:autoSpaceDN w:val="0"/>
        <w:adjustRightInd w:val="0"/>
        <w:spacing w:before="240" w:after="240"/>
        <w:jc w:val="center"/>
        <w:rPr>
          <w:b/>
          <w:bCs/>
          <w:color w:val="000000"/>
          <w:sz w:val="23"/>
          <w:szCs w:val="23"/>
          <w:lang w:eastAsia="lv-LV"/>
        </w:rPr>
      </w:pPr>
    </w:p>
    <w:p w:rsidR="00E068E7" w:rsidRPr="00E8747B" w:rsidRDefault="00E068E7" w:rsidP="00E068E7">
      <w:pPr>
        <w:autoSpaceDE w:val="0"/>
        <w:autoSpaceDN w:val="0"/>
        <w:adjustRightInd w:val="0"/>
        <w:spacing w:before="240" w:after="240"/>
        <w:jc w:val="center"/>
        <w:rPr>
          <w:color w:val="000000"/>
          <w:sz w:val="23"/>
          <w:szCs w:val="23"/>
          <w:lang w:eastAsia="lv-LV"/>
        </w:rPr>
      </w:pPr>
      <w:r>
        <w:rPr>
          <w:b/>
          <w:bCs/>
          <w:color w:val="000000"/>
          <w:sz w:val="23"/>
          <w:szCs w:val="23"/>
          <w:lang w:eastAsia="lv-LV"/>
        </w:rPr>
        <w:t>VIII. Noslēguma jautājumi</w:t>
      </w:r>
    </w:p>
    <w:p w:rsidR="00E068E7" w:rsidRDefault="00E068E7" w:rsidP="00E068E7">
      <w:pPr>
        <w:numPr>
          <w:ilvl w:val="0"/>
          <w:numId w:val="1"/>
        </w:numPr>
        <w:tabs>
          <w:tab w:val="left" w:pos="1276"/>
        </w:tabs>
        <w:spacing w:after="120"/>
        <w:jc w:val="both"/>
        <w:rPr>
          <w:sz w:val="23"/>
          <w:szCs w:val="23"/>
        </w:rPr>
      </w:pPr>
      <w:r w:rsidRPr="001D6E12">
        <w:rPr>
          <w:color w:val="000000"/>
          <w:sz w:val="23"/>
          <w:szCs w:val="23"/>
          <w:lang w:eastAsia="lv-LV"/>
        </w:rPr>
        <w:t xml:space="preserve">Visos jautājumos, kas nav noregulēti Vienošanās, Līdzēji vadās no iepirkuma nosacījumu prasībām, </w:t>
      </w:r>
      <w:r>
        <w:rPr>
          <w:color w:val="000000"/>
          <w:sz w:val="23"/>
          <w:szCs w:val="23"/>
          <w:lang w:eastAsia="lv-LV"/>
        </w:rPr>
        <w:t>Izpildītāju</w:t>
      </w:r>
      <w:r w:rsidRPr="001D6E12">
        <w:rPr>
          <w:color w:val="000000"/>
          <w:sz w:val="23"/>
          <w:szCs w:val="23"/>
          <w:lang w:eastAsia="lv-LV"/>
        </w:rPr>
        <w:t xml:space="preserve"> piedāvājumiem iepirkumam un spēkā esošajiem normatīvajiem aktiem. </w:t>
      </w:r>
    </w:p>
    <w:p w:rsidR="00E068E7" w:rsidRPr="00B32A4F" w:rsidRDefault="00E068E7" w:rsidP="00E068E7">
      <w:pPr>
        <w:numPr>
          <w:ilvl w:val="0"/>
          <w:numId w:val="1"/>
        </w:numPr>
        <w:tabs>
          <w:tab w:val="left" w:pos="1276"/>
        </w:tabs>
        <w:spacing w:after="120"/>
        <w:jc w:val="both"/>
        <w:rPr>
          <w:sz w:val="23"/>
          <w:szCs w:val="23"/>
        </w:rPr>
      </w:pPr>
      <w:r w:rsidRPr="00AF6DCD">
        <w:rPr>
          <w:color w:val="000000"/>
          <w:sz w:val="23"/>
          <w:szCs w:val="23"/>
          <w:lang w:eastAsia="lv-LV"/>
        </w:rPr>
        <w:t xml:space="preserve">Izpildītāju pieteikumā norādīto apakšuzņēmēju nomaiņa notiek </w:t>
      </w:r>
      <w:r>
        <w:rPr>
          <w:color w:val="000000"/>
          <w:sz w:val="23"/>
          <w:szCs w:val="23"/>
          <w:lang w:eastAsia="lv-LV"/>
        </w:rPr>
        <w:t>saskaņojot ar Pasūtītāju.</w:t>
      </w:r>
    </w:p>
    <w:p w:rsidR="00E068E7" w:rsidRDefault="00E068E7" w:rsidP="00E068E7">
      <w:pPr>
        <w:numPr>
          <w:ilvl w:val="0"/>
          <w:numId w:val="1"/>
        </w:numPr>
        <w:tabs>
          <w:tab w:val="left" w:pos="1276"/>
        </w:tabs>
        <w:spacing w:after="120"/>
        <w:jc w:val="both"/>
        <w:rPr>
          <w:sz w:val="23"/>
          <w:szCs w:val="23"/>
        </w:rPr>
      </w:pPr>
      <w:r w:rsidRPr="00330894">
        <w:rPr>
          <w:color w:val="000000"/>
          <w:sz w:val="23"/>
          <w:szCs w:val="23"/>
          <w:lang w:eastAsia="lv-LV"/>
        </w:rPr>
        <w:t xml:space="preserve">Visi strīdi starp Līdzējiem risināmi pārrunu ceļā, bet, ja tas nav iespējams, Latvijas Republikas tiesā. </w:t>
      </w:r>
    </w:p>
    <w:p w:rsidR="00E068E7" w:rsidRDefault="00E068E7" w:rsidP="00E068E7">
      <w:pPr>
        <w:numPr>
          <w:ilvl w:val="0"/>
          <w:numId w:val="1"/>
        </w:numPr>
        <w:tabs>
          <w:tab w:val="left" w:pos="1276"/>
        </w:tabs>
        <w:spacing w:after="120"/>
        <w:jc w:val="both"/>
        <w:rPr>
          <w:sz w:val="23"/>
          <w:szCs w:val="23"/>
        </w:rPr>
      </w:pPr>
      <w:r w:rsidRPr="00330894">
        <w:rPr>
          <w:color w:val="000000"/>
          <w:sz w:val="23"/>
          <w:szCs w:val="23"/>
          <w:lang w:eastAsia="lv-LV"/>
        </w:rPr>
        <w:t xml:space="preserve">Vienošanās ir saistoša Līdzēju tiesību un saistību pārņēmējiem. </w:t>
      </w:r>
    </w:p>
    <w:p w:rsidR="00E068E7" w:rsidRDefault="00E068E7" w:rsidP="00E068E7">
      <w:pPr>
        <w:numPr>
          <w:ilvl w:val="0"/>
          <w:numId w:val="1"/>
        </w:numPr>
        <w:tabs>
          <w:tab w:val="left" w:pos="1276"/>
        </w:tabs>
        <w:spacing w:after="120"/>
        <w:jc w:val="both"/>
        <w:rPr>
          <w:sz w:val="23"/>
          <w:szCs w:val="23"/>
        </w:rPr>
      </w:pPr>
      <w:r w:rsidRPr="00330894">
        <w:rPr>
          <w:color w:val="000000"/>
          <w:sz w:val="23"/>
          <w:szCs w:val="23"/>
          <w:lang w:eastAsia="lv-LV"/>
        </w:rPr>
        <w:t xml:space="preserve">Līdzēji apņemas neveikt nekādas darbības, kas tieši vai netieši var radīt zaudējumus pārējiem Līdzējiem, vai kaitēt pārējo Līdzēju interesēm. </w:t>
      </w:r>
    </w:p>
    <w:p w:rsidR="00E068E7" w:rsidRDefault="00E068E7" w:rsidP="00E068E7">
      <w:pPr>
        <w:numPr>
          <w:ilvl w:val="0"/>
          <w:numId w:val="1"/>
        </w:numPr>
        <w:tabs>
          <w:tab w:val="left" w:pos="1276"/>
        </w:tabs>
        <w:spacing w:after="120"/>
        <w:jc w:val="both"/>
        <w:rPr>
          <w:sz w:val="23"/>
          <w:szCs w:val="23"/>
        </w:rPr>
      </w:pPr>
      <w:r w:rsidRPr="00862385">
        <w:rPr>
          <w:color w:val="000000"/>
          <w:sz w:val="23"/>
          <w:szCs w:val="23"/>
          <w:lang w:eastAsia="lv-LV"/>
        </w:rPr>
        <w:t xml:space="preserve">Līgumā izveidotais noteikumu sadalījums pa sadaļām ar tām piešķirtajiem nosaukumiem ir izmantojams tikai un vienīgi atsaucēm un nekādā gadījumā nevar tikt izmantots vai ietekmēt līguma noteikumu tulkošanu. </w:t>
      </w:r>
    </w:p>
    <w:p w:rsidR="00E068E7" w:rsidRDefault="00E068E7" w:rsidP="00E068E7">
      <w:pPr>
        <w:numPr>
          <w:ilvl w:val="0"/>
          <w:numId w:val="1"/>
        </w:numPr>
        <w:tabs>
          <w:tab w:val="left" w:pos="1276"/>
        </w:tabs>
        <w:spacing w:after="120"/>
        <w:jc w:val="both"/>
        <w:rPr>
          <w:sz w:val="23"/>
          <w:szCs w:val="23"/>
        </w:rPr>
      </w:pPr>
      <w:r>
        <w:rPr>
          <w:color w:val="000000"/>
          <w:sz w:val="23"/>
          <w:szCs w:val="23"/>
          <w:lang w:eastAsia="lv-LV"/>
        </w:rPr>
        <w:t>Izpildītāji</w:t>
      </w:r>
      <w:r w:rsidRPr="00862385">
        <w:rPr>
          <w:color w:val="000000"/>
          <w:sz w:val="23"/>
          <w:szCs w:val="23"/>
          <w:lang w:eastAsia="lv-LV"/>
        </w:rPr>
        <w:t xml:space="preserve"> ir atbildīgi par Pasūtītājam nodarītajiem zaudējumiem, ja tie radušies darbības vai bezdarbības, tai skaitā, rupjas neuzmanības, ļaunā nolūkā izdarīto darbību vai nolaidības rezultātā. </w:t>
      </w:r>
    </w:p>
    <w:p w:rsidR="00E068E7" w:rsidRDefault="00E068E7" w:rsidP="00E068E7">
      <w:pPr>
        <w:numPr>
          <w:ilvl w:val="0"/>
          <w:numId w:val="1"/>
        </w:numPr>
        <w:tabs>
          <w:tab w:val="left" w:pos="1276"/>
        </w:tabs>
        <w:spacing w:after="120"/>
        <w:jc w:val="both"/>
        <w:rPr>
          <w:sz w:val="23"/>
          <w:szCs w:val="23"/>
        </w:rPr>
      </w:pPr>
      <w:r w:rsidRPr="00862385">
        <w:rPr>
          <w:color w:val="000000"/>
          <w:sz w:val="23"/>
          <w:szCs w:val="23"/>
          <w:lang w:eastAsia="lv-LV"/>
        </w:rPr>
        <w:t xml:space="preserve">Visi Līguma grozījumi un papildinājumi ir spēkā tikai tādā gadījumā, ja tie noformēti rakstiski un tos ir parakstījuši abi Līdzēji. </w:t>
      </w:r>
    </w:p>
    <w:p w:rsidR="00E068E7" w:rsidRPr="00506C54" w:rsidRDefault="00E068E7" w:rsidP="00E068E7">
      <w:pPr>
        <w:numPr>
          <w:ilvl w:val="0"/>
          <w:numId w:val="1"/>
        </w:numPr>
        <w:tabs>
          <w:tab w:val="left" w:pos="1276"/>
        </w:tabs>
        <w:spacing w:after="120"/>
        <w:jc w:val="both"/>
        <w:rPr>
          <w:b/>
          <w:sz w:val="23"/>
          <w:szCs w:val="23"/>
        </w:rPr>
      </w:pPr>
      <w:r w:rsidRPr="00506C54">
        <w:rPr>
          <w:b/>
          <w:sz w:val="23"/>
          <w:szCs w:val="23"/>
        </w:rPr>
        <w:t>Līdzēju pilnvarotie pārstāvji:</w:t>
      </w:r>
    </w:p>
    <w:p w:rsidR="00E068E7" w:rsidRPr="00506C54" w:rsidRDefault="00E068E7" w:rsidP="00E068E7">
      <w:pPr>
        <w:numPr>
          <w:ilvl w:val="1"/>
          <w:numId w:val="1"/>
        </w:numPr>
        <w:tabs>
          <w:tab w:val="left" w:pos="1276"/>
        </w:tabs>
        <w:spacing w:after="60"/>
        <w:jc w:val="both"/>
        <w:rPr>
          <w:color w:val="000000"/>
          <w:sz w:val="23"/>
          <w:szCs w:val="23"/>
          <w:lang w:eastAsia="lv-LV"/>
        </w:rPr>
      </w:pPr>
      <w:r>
        <w:rPr>
          <w:color w:val="000000"/>
          <w:sz w:val="23"/>
          <w:szCs w:val="23"/>
          <w:lang w:eastAsia="lv-LV"/>
        </w:rPr>
        <w:t>Pasūtītājs</w:t>
      </w:r>
      <w:r w:rsidRPr="00B35252">
        <w:rPr>
          <w:color w:val="000000"/>
          <w:sz w:val="23"/>
          <w:szCs w:val="23"/>
          <w:lang w:eastAsia="lv-LV"/>
        </w:rPr>
        <w:t xml:space="preserve"> </w:t>
      </w:r>
      <w:r>
        <w:rPr>
          <w:color w:val="000000"/>
          <w:sz w:val="23"/>
          <w:szCs w:val="23"/>
          <w:lang w:eastAsia="lv-LV"/>
        </w:rPr>
        <w:t>Daugavpils pilsētas dome</w:t>
      </w:r>
      <w:r w:rsidRPr="00B35252">
        <w:rPr>
          <w:color w:val="000000"/>
          <w:sz w:val="23"/>
          <w:szCs w:val="23"/>
          <w:lang w:eastAsia="lv-LV"/>
        </w:rPr>
        <w:t xml:space="preserve"> par pilnvaroto pārstāvi Vienošanās darbības laikā nozīmē </w:t>
      </w:r>
      <w:r>
        <w:rPr>
          <w:color w:val="000000"/>
          <w:sz w:val="23"/>
          <w:szCs w:val="23"/>
          <w:lang w:eastAsia="lv-LV"/>
        </w:rPr>
        <w:t>Vispārējās nodaļas vadītāju Ilgu Lausku,</w:t>
      </w:r>
      <w:r w:rsidRPr="00B35252">
        <w:rPr>
          <w:color w:val="000000"/>
          <w:sz w:val="23"/>
          <w:szCs w:val="23"/>
          <w:lang w:eastAsia="lv-LV"/>
        </w:rPr>
        <w:t xml:space="preserve"> tālrunis </w:t>
      </w:r>
      <w:r w:rsidRPr="00506C54">
        <w:rPr>
          <w:color w:val="000000"/>
          <w:sz w:val="23"/>
          <w:szCs w:val="23"/>
          <w:lang w:eastAsia="lv-LV"/>
        </w:rPr>
        <w:t>65404345</w:t>
      </w:r>
      <w:r w:rsidRPr="00B35252">
        <w:rPr>
          <w:color w:val="000000"/>
          <w:sz w:val="23"/>
          <w:szCs w:val="23"/>
          <w:lang w:eastAsia="lv-LV"/>
        </w:rPr>
        <w:t xml:space="preserve">, </w:t>
      </w:r>
      <w:proofErr w:type="spellStart"/>
      <w:r w:rsidRPr="00B35252">
        <w:rPr>
          <w:color w:val="000000"/>
          <w:sz w:val="23"/>
          <w:szCs w:val="23"/>
          <w:lang w:eastAsia="lv-LV"/>
        </w:rPr>
        <w:t>mob.tālrunis</w:t>
      </w:r>
      <w:proofErr w:type="spellEnd"/>
      <w:r w:rsidRPr="00B35252">
        <w:rPr>
          <w:color w:val="000000"/>
          <w:sz w:val="23"/>
          <w:szCs w:val="23"/>
          <w:lang w:eastAsia="lv-LV"/>
        </w:rPr>
        <w:t xml:space="preserve"> </w:t>
      </w:r>
      <w:r w:rsidRPr="00506C54">
        <w:rPr>
          <w:color w:val="000000"/>
          <w:sz w:val="23"/>
          <w:szCs w:val="23"/>
          <w:lang w:eastAsia="lv-LV"/>
        </w:rPr>
        <w:t>29535402</w:t>
      </w:r>
      <w:r w:rsidRPr="00B35252">
        <w:rPr>
          <w:color w:val="000000"/>
          <w:sz w:val="23"/>
          <w:szCs w:val="23"/>
          <w:lang w:eastAsia="lv-LV"/>
        </w:rPr>
        <w:t xml:space="preserve">, fakss </w:t>
      </w:r>
      <w:r w:rsidRPr="00506C54">
        <w:rPr>
          <w:color w:val="000000"/>
          <w:sz w:val="23"/>
          <w:szCs w:val="23"/>
          <w:lang w:eastAsia="lv-LV"/>
        </w:rPr>
        <w:t>654-21941</w:t>
      </w:r>
      <w:r w:rsidRPr="00B35252">
        <w:rPr>
          <w:color w:val="000000"/>
          <w:sz w:val="23"/>
          <w:szCs w:val="23"/>
          <w:lang w:eastAsia="lv-LV"/>
        </w:rPr>
        <w:t>, e-pasts:</w:t>
      </w:r>
      <w:r>
        <w:rPr>
          <w:color w:val="000000"/>
          <w:sz w:val="23"/>
          <w:szCs w:val="23"/>
          <w:lang w:eastAsia="lv-LV"/>
        </w:rPr>
        <w:t xml:space="preserve"> </w:t>
      </w:r>
      <w:hyperlink r:id="rId6" w:history="1">
        <w:r w:rsidRPr="00F3544E">
          <w:rPr>
            <w:rStyle w:val="Hyperlink"/>
            <w:rFonts w:eastAsia="Lucida Sans Unicode"/>
            <w:sz w:val="23"/>
            <w:szCs w:val="23"/>
            <w:lang w:eastAsia="lv-LV"/>
          </w:rPr>
          <w:t>ilga.lauska@daugavpils.lv</w:t>
        </w:r>
      </w:hyperlink>
      <w:r>
        <w:rPr>
          <w:color w:val="000000"/>
          <w:sz w:val="23"/>
          <w:szCs w:val="23"/>
          <w:lang w:eastAsia="lv-LV"/>
        </w:rPr>
        <w:t xml:space="preserve"> </w:t>
      </w:r>
      <w:r w:rsidRPr="00B35252">
        <w:rPr>
          <w:color w:val="000000"/>
          <w:sz w:val="23"/>
          <w:szCs w:val="23"/>
          <w:lang w:eastAsia="lv-LV"/>
        </w:rPr>
        <w:t>.</w:t>
      </w:r>
    </w:p>
    <w:p w:rsidR="00E068E7" w:rsidRDefault="00E068E7" w:rsidP="00E068E7">
      <w:pPr>
        <w:numPr>
          <w:ilvl w:val="1"/>
          <w:numId w:val="1"/>
        </w:numPr>
        <w:tabs>
          <w:tab w:val="left" w:pos="1276"/>
        </w:tabs>
        <w:spacing w:after="60"/>
        <w:jc w:val="both"/>
        <w:rPr>
          <w:sz w:val="23"/>
          <w:szCs w:val="23"/>
        </w:rPr>
      </w:pPr>
      <w:r>
        <w:rPr>
          <w:color w:val="000000"/>
          <w:sz w:val="23"/>
          <w:szCs w:val="23"/>
          <w:lang w:eastAsia="lv-LV"/>
        </w:rPr>
        <w:t>Pasūtītājs</w:t>
      </w:r>
      <w:r w:rsidRPr="00B35252">
        <w:rPr>
          <w:color w:val="000000"/>
          <w:sz w:val="23"/>
          <w:szCs w:val="23"/>
          <w:lang w:eastAsia="lv-LV"/>
        </w:rPr>
        <w:t xml:space="preserve"> </w:t>
      </w:r>
      <w:r>
        <w:rPr>
          <w:color w:val="000000"/>
          <w:sz w:val="23"/>
          <w:szCs w:val="23"/>
          <w:lang w:eastAsia="lv-LV"/>
        </w:rPr>
        <w:t>Daugavpils pilsētas domes Kultūras pārvalde</w:t>
      </w:r>
      <w:r w:rsidRPr="00B35252">
        <w:rPr>
          <w:color w:val="000000"/>
          <w:sz w:val="23"/>
          <w:szCs w:val="23"/>
          <w:lang w:eastAsia="lv-LV"/>
        </w:rPr>
        <w:t xml:space="preserve"> par pilnvaroto pārstāvi Vienošanās darbības laikā nozīmē </w:t>
      </w:r>
      <w:r>
        <w:rPr>
          <w:color w:val="000000"/>
          <w:sz w:val="23"/>
          <w:szCs w:val="23"/>
          <w:lang w:eastAsia="lv-LV"/>
        </w:rPr>
        <w:t>vecāko kultūras pasākumu organizatori, Ināru Barišņikovu</w:t>
      </w:r>
      <w:r w:rsidRPr="00B35252">
        <w:rPr>
          <w:color w:val="000000"/>
          <w:sz w:val="23"/>
          <w:szCs w:val="23"/>
          <w:lang w:eastAsia="lv-LV"/>
        </w:rPr>
        <w:t xml:space="preserve"> tālrunis </w:t>
      </w:r>
      <w:r>
        <w:rPr>
          <w:color w:val="000000"/>
          <w:sz w:val="23"/>
          <w:szCs w:val="23"/>
          <w:lang w:eastAsia="lv-LV"/>
        </w:rPr>
        <w:t>65423601</w:t>
      </w:r>
      <w:r w:rsidRPr="00B35252">
        <w:rPr>
          <w:color w:val="000000"/>
          <w:sz w:val="23"/>
          <w:szCs w:val="23"/>
          <w:lang w:eastAsia="lv-LV"/>
        </w:rPr>
        <w:t xml:space="preserve">, </w:t>
      </w:r>
      <w:proofErr w:type="spellStart"/>
      <w:r w:rsidRPr="00B35252">
        <w:rPr>
          <w:color w:val="000000"/>
          <w:sz w:val="23"/>
          <w:szCs w:val="23"/>
          <w:lang w:eastAsia="lv-LV"/>
        </w:rPr>
        <w:t>mob.tālrunis</w:t>
      </w:r>
      <w:proofErr w:type="spellEnd"/>
      <w:r w:rsidRPr="00B35252">
        <w:rPr>
          <w:color w:val="000000"/>
          <w:sz w:val="23"/>
          <w:szCs w:val="23"/>
          <w:lang w:eastAsia="lv-LV"/>
        </w:rPr>
        <w:t xml:space="preserve"> </w:t>
      </w:r>
      <w:r w:rsidRPr="00506C54">
        <w:rPr>
          <w:bCs/>
          <w:sz w:val="23"/>
          <w:szCs w:val="23"/>
        </w:rPr>
        <w:t>29185902</w:t>
      </w:r>
      <w:r w:rsidRPr="00B35252">
        <w:rPr>
          <w:color w:val="000000"/>
          <w:sz w:val="23"/>
          <w:szCs w:val="23"/>
          <w:lang w:eastAsia="lv-LV"/>
        </w:rPr>
        <w:t>, e-pasts:</w:t>
      </w:r>
      <w:r>
        <w:rPr>
          <w:color w:val="000000"/>
          <w:sz w:val="23"/>
          <w:szCs w:val="23"/>
          <w:lang w:eastAsia="lv-LV"/>
        </w:rPr>
        <w:t xml:space="preserve"> </w:t>
      </w:r>
      <w:hyperlink r:id="rId7" w:history="1">
        <w:r w:rsidRPr="00F3544E">
          <w:rPr>
            <w:rStyle w:val="Hyperlink"/>
            <w:rFonts w:eastAsia="Lucida Sans Unicode"/>
            <w:sz w:val="23"/>
            <w:szCs w:val="23"/>
            <w:lang w:eastAsia="lv-LV"/>
          </w:rPr>
          <w:t>inara.barisnikova@daugavpils.lv</w:t>
        </w:r>
      </w:hyperlink>
      <w:r w:rsidRPr="00B35252">
        <w:rPr>
          <w:color w:val="000000"/>
          <w:sz w:val="23"/>
          <w:szCs w:val="23"/>
          <w:lang w:eastAsia="lv-LV"/>
        </w:rPr>
        <w:t>.</w:t>
      </w:r>
    </w:p>
    <w:p w:rsidR="00E068E7" w:rsidRDefault="00E068E7" w:rsidP="00E068E7">
      <w:pPr>
        <w:numPr>
          <w:ilvl w:val="1"/>
          <w:numId w:val="1"/>
        </w:numPr>
        <w:tabs>
          <w:tab w:val="left" w:pos="1276"/>
        </w:tabs>
        <w:spacing w:after="60"/>
        <w:jc w:val="both"/>
        <w:rPr>
          <w:sz w:val="23"/>
          <w:szCs w:val="23"/>
        </w:rPr>
      </w:pPr>
      <w:r>
        <w:rPr>
          <w:color w:val="000000"/>
          <w:sz w:val="23"/>
          <w:szCs w:val="23"/>
          <w:lang w:eastAsia="lv-LV"/>
        </w:rPr>
        <w:t>Pasūtītājs</w:t>
      </w:r>
      <w:r w:rsidRPr="00B35252">
        <w:rPr>
          <w:color w:val="000000"/>
          <w:sz w:val="23"/>
          <w:szCs w:val="23"/>
          <w:lang w:eastAsia="lv-LV"/>
        </w:rPr>
        <w:t xml:space="preserve"> </w:t>
      </w:r>
      <w:r>
        <w:rPr>
          <w:color w:val="000000"/>
          <w:sz w:val="23"/>
          <w:szCs w:val="23"/>
          <w:lang w:eastAsia="lv-LV"/>
        </w:rPr>
        <w:t>D</w:t>
      </w:r>
      <w:r w:rsidRPr="004364BE">
        <w:rPr>
          <w:color w:val="000000"/>
          <w:sz w:val="23"/>
          <w:szCs w:val="23"/>
          <w:lang w:eastAsia="lv-LV"/>
        </w:rPr>
        <w:t>augavpils pilsētas pašvaldības iestāde “Latviešu kultūras centrs”</w:t>
      </w:r>
      <w:r>
        <w:rPr>
          <w:color w:val="000000"/>
          <w:sz w:val="23"/>
          <w:szCs w:val="23"/>
          <w:lang w:eastAsia="lv-LV"/>
        </w:rPr>
        <w:t xml:space="preserve"> </w:t>
      </w:r>
      <w:r w:rsidRPr="00B35252">
        <w:rPr>
          <w:color w:val="000000"/>
          <w:sz w:val="23"/>
          <w:szCs w:val="23"/>
          <w:lang w:eastAsia="lv-LV"/>
        </w:rPr>
        <w:t xml:space="preserve"> par pilnvaroto pārstāvi Vienošanās darbības laikā nozīmē </w:t>
      </w:r>
      <w:r>
        <w:rPr>
          <w:color w:val="000000"/>
          <w:sz w:val="23"/>
          <w:szCs w:val="23"/>
          <w:lang w:eastAsia="lv-LV"/>
        </w:rPr>
        <w:t>vadītāju Regīnu Osmani,</w:t>
      </w:r>
      <w:r w:rsidRPr="00B35252">
        <w:rPr>
          <w:color w:val="000000"/>
          <w:sz w:val="23"/>
          <w:szCs w:val="23"/>
          <w:lang w:eastAsia="lv-LV"/>
        </w:rPr>
        <w:t xml:space="preserve"> tālrunis </w:t>
      </w:r>
      <w:r>
        <w:rPr>
          <w:color w:val="000000"/>
          <w:sz w:val="23"/>
          <w:szCs w:val="23"/>
          <w:lang w:eastAsia="lv-LV"/>
        </w:rPr>
        <w:t>65422763</w:t>
      </w:r>
      <w:r w:rsidRPr="00B35252">
        <w:rPr>
          <w:color w:val="000000"/>
          <w:sz w:val="23"/>
          <w:szCs w:val="23"/>
          <w:lang w:eastAsia="lv-LV"/>
        </w:rPr>
        <w:t xml:space="preserve">, </w:t>
      </w:r>
      <w:proofErr w:type="spellStart"/>
      <w:r w:rsidRPr="00B35252">
        <w:rPr>
          <w:color w:val="000000"/>
          <w:sz w:val="23"/>
          <w:szCs w:val="23"/>
          <w:lang w:eastAsia="lv-LV"/>
        </w:rPr>
        <w:t>mob.tālrunis</w:t>
      </w:r>
      <w:proofErr w:type="spellEnd"/>
      <w:r w:rsidRPr="00B35252">
        <w:rPr>
          <w:color w:val="000000"/>
          <w:sz w:val="23"/>
          <w:szCs w:val="23"/>
          <w:lang w:eastAsia="lv-LV"/>
        </w:rPr>
        <w:t xml:space="preserve"> </w:t>
      </w:r>
      <w:r w:rsidRPr="00ED5989">
        <w:rPr>
          <w:color w:val="000000"/>
          <w:sz w:val="23"/>
          <w:szCs w:val="23"/>
          <w:lang w:eastAsia="lv-LV"/>
        </w:rPr>
        <w:t>29192953</w:t>
      </w:r>
      <w:r w:rsidRPr="00B35252">
        <w:rPr>
          <w:color w:val="000000"/>
          <w:sz w:val="23"/>
          <w:szCs w:val="23"/>
          <w:lang w:eastAsia="lv-LV"/>
        </w:rPr>
        <w:t xml:space="preserve">, fakss </w:t>
      </w:r>
      <w:r w:rsidRPr="00ED5989">
        <w:rPr>
          <w:noProof/>
          <w:sz w:val="23"/>
          <w:szCs w:val="23"/>
          <w:lang w:eastAsia="lv-LV"/>
        </w:rPr>
        <w:t>65426518</w:t>
      </w:r>
      <w:r w:rsidRPr="00B35252">
        <w:rPr>
          <w:color w:val="000000"/>
          <w:sz w:val="23"/>
          <w:szCs w:val="23"/>
          <w:lang w:eastAsia="lv-LV"/>
        </w:rPr>
        <w:t>, e-pasts:</w:t>
      </w:r>
      <w:r>
        <w:rPr>
          <w:color w:val="000000"/>
          <w:sz w:val="23"/>
          <w:szCs w:val="23"/>
          <w:lang w:eastAsia="lv-LV"/>
        </w:rPr>
        <w:t xml:space="preserve"> </w:t>
      </w:r>
      <w:hyperlink r:id="rId8" w:history="1">
        <w:r w:rsidRPr="00F3544E">
          <w:rPr>
            <w:rStyle w:val="Hyperlink"/>
            <w:rFonts w:eastAsia="Lucida Sans Unicode"/>
            <w:sz w:val="23"/>
            <w:szCs w:val="23"/>
            <w:lang w:eastAsia="lv-LV"/>
          </w:rPr>
          <w:t>centrs@apollo.lv</w:t>
        </w:r>
      </w:hyperlink>
      <w:r w:rsidRPr="00B35252">
        <w:rPr>
          <w:color w:val="000000"/>
          <w:sz w:val="23"/>
          <w:szCs w:val="23"/>
          <w:lang w:eastAsia="lv-LV"/>
        </w:rPr>
        <w:t>.</w:t>
      </w:r>
    </w:p>
    <w:p w:rsidR="00E068E7" w:rsidRDefault="00E068E7" w:rsidP="00E068E7">
      <w:pPr>
        <w:numPr>
          <w:ilvl w:val="1"/>
          <w:numId w:val="1"/>
        </w:numPr>
        <w:tabs>
          <w:tab w:val="left" w:pos="1276"/>
        </w:tabs>
        <w:spacing w:after="60"/>
        <w:jc w:val="both"/>
        <w:rPr>
          <w:sz w:val="23"/>
          <w:szCs w:val="23"/>
        </w:rPr>
      </w:pPr>
      <w:r w:rsidRPr="005D6BC7">
        <w:rPr>
          <w:color w:val="000000"/>
          <w:sz w:val="23"/>
          <w:szCs w:val="23"/>
          <w:lang w:eastAsia="lv-LV"/>
        </w:rPr>
        <w:t xml:space="preserve">Izpildītājs </w:t>
      </w:r>
      <w:r w:rsidRPr="007F5D36">
        <w:rPr>
          <w:color w:val="000000"/>
          <w:sz w:val="23"/>
          <w:szCs w:val="23"/>
          <w:lang w:eastAsia="lv-LV"/>
        </w:rPr>
        <w:t>SIA “MEŽVIDI”</w:t>
      </w:r>
      <w:r w:rsidRPr="005D6BC7">
        <w:rPr>
          <w:color w:val="000000"/>
          <w:sz w:val="23"/>
          <w:szCs w:val="23"/>
          <w:lang w:eastAsia="lv-LV"/>
        </w:rPr>
        <w:t xml:space="preserve"> par pilnvaroto pārstāvi Vienošanās darbības laikā nozīmē </w:t>
      </w:r>
      <w:r>
        <w:rPr>
          <w:color w:val="000000"/>
          <w:sz w:val="23"/>
          <w:szCs w:val="23"/>
          <w:lang w:eastAsia="lv-LV"/>
        </w:rPr>
        <w:t xml:space="preserve">valdes priekšsēdētāju Nadeždu </w:t>
      </w:r>
      <w:proofErr w:type="spellStart"/>
      <w:r>
        <w:rPr>
          <w:color w:val="000000"/>
          <w:sz w:val="23"/>
          <w:szCs w:val="23"/>
          <w:lang w:eastAsia="lv-LV"/>
        </w:rPr>
        <w:t>Seļicku</w:t>
      </w:r>
      <w:proofErr w:type="spellEnd"/>
      <w:r>
        <w:rPr>
          <w:color w:val="000000"/>
          <w:sz w:val="23"/>
          <w:szCs w:val="23"/>
          <w:lang w:eastAsia="lv-LV"/>
        </w:rPr>
        <w:t>,</w:t>
      </w:r>
      <w:r w:rsidRPr="005D6BC7">
        <w:rPr>
          <w:color w:val="000000"/>
          <w:sz w:val="23"/>
          <w:szCs w:val="23"/>
          <w:lang w:eastAsia="lv-LV"/>
        </w:rPr>
        <w:t xml:space="preserve"> tālrunis </w:t>
      </w:r>
      <w:r>
        <w:rPr>
          <w:color w:val="000000"/>
          <w:sz w:val="23"/>
          <w:szCs w:val="23"/>
          <w:lang w:eastAsia="lv-LV"/>
        </w:rPr>
        <w:t>65471235,</w:t>
      </w:r>
      <w:r w:rsidRPr="005D6BC7">
        <w:rPr>
          <w:color w:val="000000"/>
          <w:sz w:val="23"/>
          <w:szCs w:val="23"/>
          <w:lang w:eastAsia="lv-LV"/>
        </w:rPr>
        <w:t xml:space="preserve"> </w:t>
      </w:r>
      <w:proofErr w:type="spellStart"/>
      <w:r w:rsidRPr="005D6BC7">
        <w:rPr>
          <w:color w:val="000000"/>
          <w:sz w:val="23"/>
          <w:szCs w:val="23"/>
          <w:lang w:eastAsia="lv-LV"/>
        </w:rPr>
        <w:t>mob.tālrunis</w:t>
      </w:r>
      <w:proofErr w:type="spellEnd"/>
      <w:r w:rsidRPr="005D6BC7">
        <w:rPr>
          <w:color w:val="000000"/>
          <w:sz w:val="23"/>
          <w:szCs w:val="23"/>
          <w:lang w:eastAsia="lv-LV"/>
        </w:rPr>
        <w:t xml:space="preserve"> </w:t>
      </w:r>
      <w:r>
        <w:rPr>
          <w:color w:val="000000"/>
          <w:sz w:val="23"/>
          <w:szCs w:val="23"/>
          <w:lang w:eastAsia="lv-LV"/>
        </w:rPr>
        <w:t>29469434</w:t>
      </w:r>
      <w:r w:rsidRPr="005D6BC7">
        <w:rPr>
          <w:color w:val="000000"/>
          <w:sz w:val="23"/>
          <w:szCs w:val="23"/>
          <w:lang w:eastAsia="lv-LV"/>
        </w:rPr>
        <w:t xml:space="preserve">, e-pasts: </w:t>
      </w:r>
      <w:hyperlink r:id="rId9" w:history="1">
        <w:r w:rsidRPr="00F3544E">
          <w:rPr>
            <w:rStyle w:val="Hyperlink"/>
            <w:rFonts w:eastAsia="Lucida Sans Unicode"/>
            <w:sz w:val="23"/>
            <w:szCs w:val="23"/>
            <w:lang w:eastAsia="lv-LV"/>
          </w:rPr>
          <w:t>mezvidi.tabore@inbox.lv</w:t>
        </w:r>
      </w:hyperlink>
      <w:r w:rsidRPr="005D6BC7">
        <w:rPr>
          <w:color w:val="000000"/>
          <w:sz w:val="23"/>
          <w:szCs w:val="23"/>
          <w:lang w:eastAsia="lv-LV"/>
        </w:rPr>
        <w:t>.</w:t>
      </w:r>
    </w:p>
    <w:p w:rsidR="00E068E7" w:rsidRDefault="00E068E7" w:rsidP="00E068E7">
      <w:pPr>
        <w:numPr>
          <w:ilvl w:val="1"/>
          <w:numId w:val="1"/>
        </w:numPr>
        <w:tabs>
          <w:tab w:val="left" w:pos="1276"/>
        </w:tabs>
        <w:spacing w:after="60"/>
        <w:jc w:val="both"/>
        <w:rPr>
          <w:sz w:val="23"/>
          <w:szCs w:val="23"/>
        </w:rPr>
      </w:pPr>
      <w:r w:rsidRPr="005D6BC7">
        <w:rPr>
          <w:color w:val="000000"/>
          <w:sz w:val="23"/>
          <w:szCs w:val="23"/>
          <w:lang w:eastAsia="lv-LV"/>
        </w:rPr>
        <w:t xml:space="preserve">Izpildītājs </w:t>
      </w:r>
      <w:r w:rsidRPr="0006572D">
        <w:t>SIA “DAUGAVPILS BOKSERU KLUBS”</w:t>
      </w:r>
      <w:r w:rsidRPr="005D6BC7">
        <w:rPr>
          <w:color w:val="000000"/>
          <w:sz w:val="23"/>
          <w:szCs w:val="23"/>
          <w:lang w:eastAsia="lv-LV"/>
        </w:rPr>
        <w:t xml:space="preserve"> par pilnvaroto pārstāvi Vienošanās darbības laikā nozīmē </w:t>
      </w:r>
      <w:r>
        <w:rPr>
          <w:color w:val="000000"/>
          <w:sz w:val="23"/>
          <w:szCs w:val="23"/>
          <w:lang w:eastAsia="lv-LV"/>
        </w:rPr>
        <w:t xml:space="preserve">valdes locekli Marinu </w:t>
      </w:r>
      <w:proofErr w:type="spellStart"/>
      <w:r>
        <w:rPr>
          <w:color w:val="000000"/>
          <w:sz w:val="23"/>
          <w:szCs w:val="23"/>
          <w:lang w:eastAsia="lv-LV"/>
        </w:rPr>
        <w:t>Lukjanovu</w:t>
      </w:r>
      <w:proofErr w:type="spellEnd"/>
      <w:r>
        <w:rPr>
          <w:color w:val="000000"/>
          <w:sz w:val="23"/>
          <w:szCs w:val="23"/>
          <w:lang w:eastAsia="lv-LV"/>
        </w:rPr>
        <w:t>,</w:t>
      </w:r>
      <w:r w:rsidRPr="005D6BC7">
        <w:rPr>
          <w:color w:val="000000"/>
          <w:sz w:val="23"/>
          <w:szCs w:val="23"/>
          <w:lang w:eastAsia="lv-LV"/>
        </w:rPr>
        <w:t xml:space="preserve"> </w:t>
      </w:r>
      <w:proofErr w:type="spellStart"/>
      <w:r w:rsidRPr="005D6BC7">
        <w:rPr>
          <w:color w:val="000000"/>
          <w:sz w:val="23"/>
          <w:szCs w:val="23"/>
          <w:lang w:eastAsia="lv-LV"/>
        </w:rPr>
        <w:t>mob.tālrunis</w:t>
      </w:r>
      <w:proofErr w:type="spellEnd"/>
      <w:r w:rsidRPr="005D6BC7">
        <w:rPr>
          <w:color w:val="000000"/>
          <w:sz w:val="23"/>
          <w:szCs w:val="23"/>
          <w:lang w:eastAsia="lv-LV"/>
        </w:rPr>
        <w:t xml:space="preserve"> </w:t>
      </w:r>
      <w:r>
        <w:rPr>
          <w:color w:val="000000"/>
          <w:sz w:val="23"/>
          <w:szCs w:val="23"/>
          <w:lang w:eastAsia="lv-LV"/>
        </w:rPr>
        <w:t>29466203</w:t>
      </w:r>
      <w:r w:rsidRPr="005D6BC7">
        <w:rPr>
          <w:color w:val="000000"/>
          <w:sz w:val="23"/>
          <w:szCs w:val="23"/>
          <w:lang w:eastAsia="lv-LV"/>
        </w:rPr>
        <w:t xml:space="preserve">, fakss </w:t>
      </w:r>
      <w:r>
        <w:rPr>
          <w:color w:val="000000"/>
          <w:sz w:val="23"/>
          <w:szCs w:val="23"/>
          <w:lang w:eastAsia="lv-LV"/>
        </w:rPr>
        <w:t>65426622</w:t>
      </w:r>
      <w:r w:rsidRPr="005D6BC7">
        <w:rPr>
          <w:color w:val="000000"/>
          <w:sz w:val="23"/>
          <w:szCs w:val="23"/>
          <w:lang w:eastAsia="lv-LV"/>
        </w:rPr>
        <w:t xml:space="preserve">, e-pasts: </w:t>
      </w:r>
      <w:hyperlink r:id="rId10" w:history="1">
        <w:r w:rsidRPr="00F3544E">
          <w:rPr>
            <w:rStyle w:val="Hyperlink"/>
            <w:rFonts w:eastAsia="Lucida Sans Unicode"/>
            <w:sz w:val="23"/>
            <w:szCs w:val="23"/>
            <w:lang w:eastAsia="lv-LV"/>
          </w:rPr>
          <w:t>dbkv@inbox.lv</w:t>
        </w:r>
      </w:hyperlink>
      <w:r w:rsidRPr="005D6BC7">
        <w:rPr>
          <w:color w:val="000000"/>
          <w:sz w:val="23"/>
          <w:szCs w:val="23"/>
          <w:lang w:eastAsia="lv-LV"/>
        </w:rPr>
        <w:t>.</w:t>
      </w:r>
    </w:p>
    <w:p w:rsidR="00E068E7" w:rsidRPr="005D6BC7" w:rsidRDefault="00E068E7" w:rsidP="00E068E7">
      <w:pPr>
        <w:numPr>
          <w:ilvl w:val="1"/>
          <w:numId w:val="1"/>
        </w:numPr>
        <w:tabs>
          <w:tab w:val="left" w:pos="1276"/>
        </w:tabs>
        <w:spacing w:after="120"/>
        <w:jc w:val="both"/>
        <w:rPr>
          <w:sz w:val="23"/>
          <w:szCs w:val="23"/>
        </w:rPr>
      </w:pPr>
      <w:r w:rsidRPr="005D6BC7">
        <w:rPr>
          <w:color w:val="000000"/>
          <w:sz w:val="23"/>
          <w:szCs w:val="23"/>
          <w:lang w:eastAsia="lv-LV"/>
        </w:rPr>
        <w:t xml:space="preserve">Izpildītājs </w:t>
      </w:r>
      <w:r w:rsidRPr="00095339">
        <w:rPr>
          <w:color w:val="000000"/>
          <w:sz w:val="23"/>
          <w:szCs w:val="23"/>
          <w:lang w:eastAsia="lv-LV"/>
        </w:rPr>
        <w:t>SIA “Vest D”</w:t>
      </w:r>
      <w:r w:rsidRPr="005D6BC7">
        <w:rPr>
          <w:color w:val="000000"/>
          <w:sz w:val="23"/>
          <w:szCs w:val="23"/>
          <w:lang w:eastAsia="lv-LV"/>
        </w:rPr>
        <w:t xml:space="preserve"> par pilnvaroto pārstāvi Vienošanās darbības laikā nozīmē </w:t>
      </w:r>
      <w:r>
        <w:rPr>
          <w:color w:val="000000"/>
          <w:sz w:val="23"/>
          <w:szCs w:val="23"/>
          <w:lang w:eastAsia="lv-LV"/>
        </w:rPr>
        <w:t xml:space="preserve">tirdzniecības vadītāju Jāni Melni, </w:t>
      </w:r>
      <w:proofErr w:type="spellStart"/>
      <w:r w:rsidRPr="005D6BC7">
        <w:rPr>
          <w:color w:val="000000"/>
          <w:sz w:val="23"/>
          <w:szCs w:val="23"/>
          <w:lang w:eastAsia="lv-LV"/>
        </w:rPr>
        <w:t>mob.tālrunis</w:t>
      </w:r>
      <w:proofErr w:type="spellEnd"/>
      <w:r w:rsidRPr="005D6BC7">
        <w:rPr>
          <w:color w:val="000000"/>
          <w:sz w:val="23"/>
          <w:szCs w:val="23"/>
          <w:lang w:eastAsia="lv-LV"/>
        </w:rPr>
        <w:t xml:space="preserve"> </w:t>
      </w:r>
      <w:r>
        <w:rPr>
          <w:color w:val="000000"/>
          <w:sz w:val="23"/>
          <w:szCs w:val="23"/>
          <w:lang w:eastAsia="lv-LV"/>
        </w:rPr>
        <w:t>29330114</w:t>
      </w:r>
      <w:r w:rsidRPr="005D6BC7">
        <w:rPr>
          <w:color w:val="000000"/>
          <w:sz w:val="23"/>
          <w:szCs w:val="23"/>
          <w:lang w:eastAsia="lv-LV"/>
        </w:rPr>
        <w:t xml:space="preserve">, e-pasts: </w:t>
      </w:r>
      <w:hyperlink r:id="rId11" w:history="1">
        <w:r w:rsidRPr="00F3544E">
          <w:rPr>
            <w:rStyle w:val="Hyperlink"/>
            <w:rFonts w:eastAsia="Lucida Sans Unicode"/>
            <w:sz w:val="23"/>
            <w:szCs w:val="23"/>
            <w:lang w:eastAsia="lv-LV"/>
          </w:rPr>
          <w:t>komerc-kurmis@inbox.lv</w:t>
        </w:r>
      </w:hyperlink>
      <w:r w:rsidRPr="005D6BC7">
        <w:rPr>
          <w:color w:val="000000"/>
          <w:sz w:val="23"/>
          <w:szCs w:val="23"/>
          <w:lang w:eastAsia="lv-LV"/>
        </w:rPr>
        <w:t>.</w:t>
      </w:r>
    </w:p>
    <w:p w:rsidR="00E068E7" w:rsidRDefault="00E068E7" w:rsidP="00E068E7">
      <w:pPr>
        <w:numPr>
          <w:ilvl w:val="0"/>
          <w:numId w:val="1"/>
        </w:numPr>
        <w:tabs>
          <w:tab w:val="left" w:pos="1276"/>
        </w:tabs>
        <w:spacing w:after="120"/>
        <w:jc w:val="both"/>
        <w:rPr>
          <w:sz w:val="23"/>
          <w:szCs w:val="23"/>
        </w:rPr>
      </w:pPr>
      <w:r w:rsidRPr="00B35252">
        <w:rPr>
          <w:color w:val="000000"/>
          <w:sz w:val="23"/>
          <w:szCs w:val="23"/>
          <w:lang w:eastAsia="lv-LV"/>
        </w:rPr>
        <w:t xml:space="preserve">Līdzēju pilnvarotās personas ir atbildīgas par Vienošanās izpildes uzraudzīšanu, tai skaitā pakalpojuma līgumu piešķiršanas kārtības organizēšanu un izpildi. </w:t>
      </w:r>
    </w:p>
    <w:p w:rsidR="00E068E7" w:rsidRPr="00B35252" w:rsidRDefault="00E068E7" w:rsidP="00E068E7">
      <w:pPr>
        <w:numPr>
          <w:ilvl w:val="0"/>
          <w:numId w:val="1"/>
        </w:numPr>
        <w:tabs>
          <w:tab w:val="left" w:pos="1276"/>
        </w:tabs>
        <w:spacing w:after="120"/>
        <w:jc w:val="both"/>
        <w:rPr>
          <w:sz w:val="23"/>
          <w:szCs w:val="23"/>
        </w:rPr>
      </w:pPr>
      <w:r w:rsidRPr="00B35252">
        <w:rPr>
          <w:color w:val="000000"/>
          <w:sz w:val="23"/>
          <w:szCs w:val="23"/>
          <w:lang w:eastAsia="lv-LV"/>
        </w:rPr>
        <w:t>Pilnvaroto pārstāvju vai Līdzēju rekvizītu maiņas gadījumā Līdzējs apņemas rakstiski par to paziņot pārējiem Līdzējiem 5 (piecu) dienu laikā no izmaiņu iestāšanās brīža.</w:t>
      </w:r>
    </w:p>
    <w:p w:rsidR="00E068E7" w:rsidRDefault="00E068E7" w:rsidP="00E068E7">
      <w:pPr>
        <w:numPr>
          <w:ilvl w:val="0"/>
          <w:numId w:val="1"/>
        </w:numPr>
        <w:tabs>
          <w:tab w:val="left" w:pos="1276"/>
        </w:tabs>
        <w:spacing w:after="120"/>
        <w:jc w:val="both"/>
        <w:rPr>
          <w:sz w:val="23"/>
          <w:szCs w:val="23"/>
        </w:rPr>
      </w:pPr>
      <w:r w:rsidRPr="00B35252">
        <w:rPr>
          <w:color w:val="000000"/>
          <w:sz w:val="23"/>
          <w:szCs w:val="23"/>
          <w:lang w:eastAsia="lv-LV"/>
        </w:rPr>
        <w:t xml:space="preserve">Vienošanās sagatavota uz </w:t>
      </w:r>
      <w:r w:rsidRPr="001311AC">
        <w:rPr>
          <w:color w:val="000000"/>
          <w:sz w:val="23"/>
          <w:szCs w:val="23"/>
          <w:lang w:eastAsia="lv-LV"/>
        </w:rPr>
        <w:t>5 (piecām)</w:t>
      </w:r>
      <w:r w:rsidRPr="00B35252">
        <w:rPr>
          <w:color w:val="000000"/>
          <w:sz w:val="23"/>
          <w:szCs w:val="23"/>
          <w:lang w:eastAsia="lv-LV"/>
        </w:rPr>
        <w:t xml:space="preserve"> lapām, </w:t>
      </w:r>
      <w:r>
        <w:rPr>
          <w:color w:val="000000"/>
          <w:sz w:val="23"/>
          <w:szCs w:val="23"/>
          <w:lang w:eastAsia="lv-LV"/>
        </w:rPr>
        <w:t xml:space="preserve">6 (sešos) </w:t>
      </w:r>
      <w:r w:rsidRPr="00B35252">
        <w:rPr>
          <w:color w:val="000000"/>
          <w:sz w:val="23"/>
          <w:szCs w:val="23"/>
          <w:lang w:eastAsia="lv-LV"/>
        </w:rPr>
        <w:t xml:space="preserve">eksemplāros ar vienādu juridisko spēku, no kuriem viens glabājas pie Pasūtītāja, bet pārējie attiecīgi pie katra Izpildītāja. </w:t>
      </w:r>
    </w:p>
    <w:p w:rsidR="00E068E7" w:rsidRPr="00515A8E" w:rsidRDefault="00E068E7" w:rsidP="00E068E7">
      <w:pPr>
        <w:numPr>
          <w:ilvl w:val="0"/>
          <w:numId w:val="1"/>
        </w:numPr>
        <w:tabs>
          <w:tab w:val="left" w:pos="1276"/>
        </w:tabs>
        <w:spacing w:after="120"/>
        <w:jc w:val="both"/>
        <w:rPr>
          <w:sz w:val="23"/>
          <w:szCs w:val="23"/>
        </w:rPr>
      </w:pPr>
      <w:r w:rsidRPr="00B35252">
        <w:rPr>
          <w:color w:val="000000"/>
          <w:sz w:val="23"/>
          <w:szCs w:val="23"/>
          <w:lang w:eastAsia="lv-LV"/>
        </w:rPr>
        <w:t>Vienošanās satur šādus pielikumus, kas ir Vienošanās neatņemamas sastāvdaļas:</w:t>
      </w:r>
    </w:p>
    <w:p w:rsidR="00E068E7" w:rsidRPr="00A77E45" w:rsidRDefault="00E068E7" w:rsidP="00E068E7">
      <w:pPr>
        <w:numPr>
          <w:ilvl w:val="1"/>
          <w:numId w:val="1"/>
        </w:numPr>
        <w:tabs>
          <w:tab w:val="left" w:pos="851"/>
        </w:tabs>
        <w:ind w:left="721" w:hanging="437"/>
        <w:jc w:val="both"/>
        <w:rPr>
          <w:sz w:val="23"/>
          <w:szCs w:val="23"/>
        </w:rPr>
      </w:pPr>
      <w:r>
        <w:rPr>
          <w:color w:val="000000"/>
          <w:sz w:val="23"/>
          <w:szCs w:val="23"/>
          <w:lang w:eastAsia="lv-LV"/>
        </w:rPr>
        <w:t>pretendentu tehniskie piedāvājumi uz 33 lapām;</w:t>
      </w:r>
    </w:p>
    <w:p w:rsidR="00E068E7" w:rsidRDefault="00E068E7" w:rsidP="00E068E7">
      <w:pPr>
        <w:numPr>
          <w:ilvl w:val="1"/>
          <w:numId w:val="1"/>
        </w:numPr>
        <w:tabs>
          <w:tab w:val="left" w:pos="851"/>
        </w:tabs>
        <w:ind w:left="721" w:hanging="437"/>
        <w:jc w:val="both"/>
        <w:rPr>
          <w:sz w:val="23"/>
          <w:szCs w:val="23"/>
        </w:rPr>
      </w:pPr>
      <w:r>
        <w:rPr>
          <w:color w:val="000000"/>
          <w:sz w:val="23"/>
          <w:szCs w:val="23"/>
          <w:lang w:eastAsia="lv-LV"/>
        </w:rPr>
        <w:t>Uzņēmuma līguma projekts uz 2 lapām.</w:t>
      </w:r>
    </w:p>
    <w:p w:rsidR="00E068E7" w:rsidRPr="0049090D" w:rsidRDefault="00E068E7" w:rsidP="00E068E7">
      <w:pPr>
        <w:tabs>
          <w:tab w:val="left" w:pos="851"/>
        </w:tabs>
        <w:ind w:left="721"/>
        <w:jc w:val="both"/>
        <w:rPr>
          <w:sz w:val="23"/>
          <w:szCs w:val="23"/>
        </w:rPr>
      </w:pPr>
    </w:p>
    <w:tbl>
      <w:tblPr>
        <w:tblW w:w="9454" w:type="dxa"/>
        <w:tblBorders>
          <w:insideV w:val="single" w:sz="4" w:space="0" w:color="auto"/>
        </w:tblBorders>
        <w:tblLayout w:type="fixed"/>
        <w:tblLook w:val="0000" w:firstRow="0" w:lastRow="0" w:firstColumn="0" w:lastColumn="0" w:noHBand="0" w:noVBand="0"/>
      </w:tblPr>
      <w:tblGrid>
        <w:gridCol w:w="4692"/>
        <w:gridCol w:w="4762"/>
      </w:tblGrid>
      <w:tr w:rsidR="00E068E7" w:rsidRPr="005E611C" w:rsidTr="00DD6D86">
        <w:trPr>
          <w:trHeight w:val="5019"/>
        </w:trPr>
        <w:tc>
          <w:tcPr>
            <w:tcW w:w="4692" w:type="dxa"/>
          </w:tcPr>
          <w:p w:rsidR="00E068E7" w:rsidRPr="005E611C" w:rsidRDefault="00E068E7" w:rsidP="00DD6D86">
            <w:pPr>
              <w:tabs>
                <w:tab w:val="left" w:pos="850"/>
              </w:tabs>
              <w:spacing w:line="288" w:lineRule="auto"/>
              <w:rPr>
                <w:b/>
                <w:sz w:val="23"/>
                <w:szCs w:val="23"/>
              </w:rPr>
            </w:pPr>
            <w:r w:rsidRPr="005E611C">
              <w:rPr>
                <w:b/>
                <w:sz w:val="23"/>
                <w:szCs w:val="23"/>
              </w:rPr>
              <w:t>PASŪTĪTĀJI:</w:t>
            </w:r>
          </w:p>
          <w:p w:rsidR="00E068E7" w:rsidRPr="005E611C" w:rsidRDefault="00E068E7" w:rsidP="00DD6D86">
            <w:pPr>
              <w:tabs>
                <w:tab w:val="left" w:pos="5220"/>
              </w:tabs>
              <w:jc w:val="both"/>
              <w:rPr>
                <w:b/>
                <w:bCs/>
                <w:color w:val="000000"/>
                <w:sz w:val="23"/>
                <w:szCs w:val="23"/>
                <w:lang w:eastAsia="ru-RU"/>
              </w:rPr>
            </w:pPr>
          </w:p>
          <w:p w:rsidR="00E068E7" w:rsidRPr="005E611C" w:rsidRDefault="00E068E7" w:rsidP="00DD6D86">
            <w:pPr>
              <w:tabs>
                <w:tab w:val="left" w:pos="5220"/>
              </w:tabs>
              <w:jc w:val="both"/>
              <w:rPr>
                <w:b/>
                <w:bCs/>
                <w:sz w:val="23"/>
                <w:szCs w:val="23"/>
                <w:lang w:eastAsia="ru-RU"/>
              </w:rPr>
            </w:pPr>
            <w:r w:rsidRPr="005E611C">
              <w:rPr>
                <w:b/>
                <w:bCs/>
                <w:color w:val="000000"/>
                <w:sz w:val="23"/>
                <w:szCs w:val="23"/>
                <w:lang w:eastAsia="ru-RU"/>
              </w:rPr>
              <w:t>Daugavpils pilsētas dome</w:t>
            </w:r>
          </w:p>
          <w:p w:rsidR="00E068E7" w:rsidRPr="005E611C" w:rsidRDefault="00E068E7" w:rsidP="00DD6D86">
            <w:pPr>
              <w:rPr>
                <w:sz w:val="23"/>
                <w:szCs w:val="23"/>
                <w:lang w:eastAsia="ru-RU"/>
              </w:rPr>
            </w:pPr>
            <w:r w:rsidRPr="005E611C">
              <w:rPr>
                <w:sz w:val="23"/>
                <w:szCs w:val="23"/>
                <w:lang w:eastAsia="ru-RU"/>
              </w:rPr>
              <w:t xml:space="preserve">Reģ.Nr.90000077325 </w:t>
            </w:r>
          </w:p>
          <w:p w:rsidR="00E068E7" w:rsidRPr="005E611C" w:rsidRDefault="00E068E7" w:rsidP="00DD6D86">
            <w:pPr>
              <w:rPr>
                <w:sz w:val="23"/>
                <w:szCs w:val="23"/>
                <w:lang w:eastAsia="ru-RU"/>
              </w:rPr>
            </w:pPr>
            <w:r w:rsidRPr="005E611C">
              <w:rPr>
                <w:sz w:val="23"/>
                <w:szCs w:val="23"/>
                <w:lang w:eastAsia="ru-RU"/>
              </w:rPr>
              <w:t xml:space="preserve">Adrese: Krišjāņa Valdemāra iela 1, </w:t>
            </w:r>
          </w:p>
          <w:p w:rsidR="00E068E7" w:rsidRPr="005E611C" w:rsidRDefault="00E068E7" w:rsidP="00DD6D86">
            <w:pPr>
              <w:rPr>
                <w:sz w:val="23"/>
                <w:szCs w:val="23"/>
                <w:lang w:eastAsia="ru-RU"/>
              </w:rPr>
            </w:pPr>
            <w:r w:rsidRPr="005E611C">
              <w:rPr>
                <w:sz w:val="23"/>
                <w:szCs w:val="23"/>
                <w:lang w:eastAsia="ru-RU"/>
              </w:rPr>
              <w:t xml:space="preserve">Daugavpils, LV-5401, </w:t>
            </w:r>
          </w:p>
          <w:p w:rsidR="00E068E7" w:rsidRPr="005E611C" w:rsidRDefault="00E068E7" w:rsidP="00DD6D86">
            <w:pPr>
              <w:rPr>
                <w:sz w:val="23"/>
                <w:szCs w:val="23"/>
                <w:lang w:eastAsia="ru-RU"/>
              </w:rPr>
            </w:pPr>
          </w:p>
          <w:p w:rsidR="00E068E7" w:rsidRPr="005E611C" w:rsidRDefault="00E068E7" w:rsidP="00DD6D86">
            <w:pPr>
              <w:rPr>
                <w:sz w:val="23"/>
                <w:szCs w:val="23"/>
                <w:lang w:eastAsia="ru-RU"/>
              </w:rPr>
            </w:pPr>
            <w:r w:rsidRPr="005E611C">
              <w:rPr>
                <w:sz w:val="23"/>
                <w:szCs w:val="23"/>
                <w:lang w:eastAsia="ru-RU"/>
              </w:rPr>
              <w:t>Domes izpilddirektore</w:t>
            </w:r>
          </w:p>
          <w:p w:rsidR="00E068E7" w:rsidRPr="005E611C" w:rsidRDefault="00E068E7" w:rsidP="00DD6D86">
            <w:pPr>
              <w:rPr>
                <w:sz w:val="23"/>
                <w:szCs w:val="23"/>
                <w:lang w:eastAsia="ru-RU"/>
              </w:rPr>
            </w:pPr>
            <w:proofErr w:type="spellStart"/>
            <w:r w:rsidRPr="005E611C">
              <w:rPr>
                <w:color w:val="000000"/>
                <w:sz w:val="23"/>
                <w:szCs w:val="23"/>
                <w:lang w:eastAsia="ru-RU"/>
              </w:rPr>
              <w:t>I.Goldberga</w:t>
            </w:r>
            <w:proofErr w:type="spellEnd"/>
            <w:r w:rsidRPr="005E611C">
              <w:rPr>
                <w:sz w:val="23"/>
                <w:szCs w:val="23"/>
                <w:lang w:eastAsia="ru-RU"/>
              </w:rPr>
              <w:t xml:space="preserve"> ____________________</w:t>
            </w:r>
          </w:p>
          <w:p w:rsidR="00E068E7" w:rsidRPr="005E611C" w:rsidRDefault="00E068E7" w:rsidP="00DD6D86">
            <w:pPr>
              <w:jc w:val="both"/>
              <w:rPr>
                <w:noProof/>
                <w:sz w:val="23"/>
                <w:szCs w:val="23"/>
              </w:rPr>
            </w:pPr>
          </w:p>
          <w:p w:rsidR="00E068E7" w:rsidRPr="005E611C" w:rsidRDefault="00E068E7" w:rsidP="00DD6D86">
            <w:pPr>
              <w:jc w:val="both"/>
              <w:rPr>
                <w:b/>
                <w:noProof/>
                <w:sz w:val="23"/>
                <w:szCs w:val="23"/>
              </w:rPr>
            </w:pPr>
          </w:p>
          <w:p w:rsidR="00E068E7" w:rsidRPr="005E611C" w:rsidRDefault="00E068E7" w:rsidP="00DD6D86">
            <w:pPr>
              <w:jc w:val="both"/>
              <w:rPr>
                <w:b/>
                <w:noProof/>
                <w:sz w:val="23"/>
                <w:szCs w:val="23"/>
              </w:rPr>
            </w:pPr>
            <w:r w:rsidRPr="005E611C">
              <w:rPr>
                <w:b/>
                <w:noProof/>
                <w:sz w:val="23"/>
                <w:szCs w:val="23"/>
              </w:rPr>
              <w:t>Daugavpils pilsētas domes</w:t>
            </w:r>
          </w:p>
          <w:p w:rsidR="00E068E7" w:rsidRPr="005E611C" w:rsidRDefault="00E068E7" w:rsidP="00DD6D86">
            <w:pPr>
              <w:jc w:val="both"/>
              <w:rPr>
                <w:b/>
                <w:noProof/>
                <w:sz w:val="23"/>
                <w:szCs w:val="23"/>
              </w:rPr>
            </w:pPr>
            <w:r w:rsidRPr="005E611C">
              <w:rPr>
                <w:b/>
                <w:noProof/>
                <w:sz w:val="23"/>
                <w:szCs w:val="23"/>
              </w:rPr>
              <w:t>Kultūras pārvalde</w:t>
            </w:r>
          </w:p>
          <w:p w:rsidR="00E068E7" w:rsidRPr="005E611C" w:rsidRDefault="00E068E7" w:rsidP="00DD6D86">
            <w:pPr>
              <w:jc w:val="both"/>
              <w:rPr>
                <w:noProof/>
                <w:sz w:val="23"/>
                <w:szCs w:val="23"/>
              </w:rPr>
            </w:pPr>
            <w:r w:rsidRPr="005E611C">
              <w:rPr>
                <w:noProof/>
                <w:sz w:val="23"/>
                <w:szCs w:val="23"/>
              </w:rPr>
              <w:t>Reģ.Nr.90001206849</w:t>
            </w:r>
          </w:p>
          <w:p w:rsidR="00E068E7" w:rsidRPr="005E611C" w:rsidRDefault="00E068E7" w:rsidP="00DD6D86">
            <w:pPr>
              <w:jc w:val="both"/>
              <w:rPr>
                <w:noProof/>
                <w:sz w:val="23"/>
                <w:szCs w:val="23"/>
              </w:rPr>
            </w:pPr>
            <w:r w:rsidRPr="005E611C">
              <w:rPr>
                <w:noProof/>
                <w:sz w:val="23"/>
                <w:szCs w:val="23"/>
              </w:rPr>
              <w:t>Krišjāņa Valdemāra iela 13, Daugavpils</w:t>
            </w:r>
          </w:p>
          <w:p w:rsidR="00E068E7" w:rsidRPr="005E611C" w:rsidRDefault="00E068E7" w:rsidP="00DD6D86">
            <w:pPr>
              <w:jc w:val="both"/>
              <w:rPr>
                <w:noProof/>
                <w:sz w:val="23"/>
                <w:szCs w:val="23"/>
              </w:rPr>
            </w:pPr>
          </w:p>
          <w:p w:rsidR="00E068E7" w:rsidRPr="005E611C" w:rsidRDefault="00E068E7" w:rsidP="00DD6D86">
            <w:pPr>
              <w:jc w:val="both"/>
              <w:rPr>
                <w:noProof/>
                <w:sz w:val="23"/>
                <w:szCs w:val="23"/>
              </w:rPr>
            </w:pPr>
            <w:r w:rsidRPr="005E611C">
              <w:rPr>
                <w:noProof/>
                <w:sz w:val="23"/>
                <w:szCs w:val="23"/>
              </w:rPr>
              <w:t>Vadītāja</w:t>
            </w:r>
          </w:p>
          <w:p w:rsidR="00E068E7" w:rsidRPr="005E611C" w:rsidRDefault="00E068E7" w:rsidP="00DD6D86">
            <w:pPr>
              <w:jc w:val="both"/>
              <w:rPr>
                <w:noProof/>
                <w:sz w:val="23"/>
                <w:szCs w:val="23"/>
              </w:rPr>
            </w:pPr>
            <w:r w:rsidRPr="005E611C">
              <w:rPr>
                <w:noProof/>
                <w:sz w:val="23"/>
                <w:szCs w:val="23"/>
              </w:rPr>
              <w:t>E.Kleščinska____________________</w:t>
            </w:r>
          </w:p>
          <w:p w:rsidR="00E068E7" w:rsidRPr="005E611C" w:rsidRDefault="00E068E7" w:rsidP="00DD6D86">
            <w:pPr>
              <w:jc w:val="both"/>
              <w:rPr>
                <w:noProof/>
                <w:sz w:val="23"/>
                <w:szCs w:val="23"/>
              </w:rPr>
            </w:pPr>
          </w:p>
          <w:p w:rsidR="00E068E7" w:rsidRPr="005E611C" w:rsidRDefault="00E068E7" w:rsidP="00DD6D86">
            <w:pPr>
              <w:jc w:val="both"/>
              <w:rPr>
                <w:b/>
                <w:sz w:val="23"/>
                <w:szCs w:val="23"/>
              </w:rPr>
            </w:pPr>
          </w:p>
          <w:p w:rsidR="00E068E7" w:rsidRPr="005E611C" w:rsidRDefault="00E068E7" w:rsidP="00DD6D86">
            <w:pPr>
              <w:jc w:val="both"/>
              <w:rPr>
                <w:b/>
                <w:sz w:val="23"/>
                <w:szCs w:val="23"/>
              </w:rPr>
            </w:pPr>
            <w:r w:rsidRPr="005E611C">
              <w:rPr>
                <w:b/>
                <w:sz w:val="23"/>
                <w:szCs w:val="23"/>
              </w:rPr>
              <w:t>Latviešu kultūras centrs</w:t>
            </w:r>
          </w:p>
          <w:p w:rsidR="00E068E7" w:rsidRPr="005E611C" w:rsidRDefault="00E068E7" w:rsidP="00DD6D86">
            <w:pPr>
              <w:jc w:val="both"/>
              <w:rPr>
                <w:sz w:val="23"/>
                <w:szCs w:val="23"/>
              </w:rPr>
            </w:pPr>
            <w:proofErr w:type="spellStart"/>
            <w:r w:rsidRPr="005E611C">
              <w:rPr>
                <w:sz w:val="23"/>
                <w:szCs w:val="23"/>
              </w:rPr>
              <w:t>Reģ.Nr</w:t>
            </w:r>
            <w:proofErr w:type="spellEnd"/>
            <w:r w:rsidRPr="005E611C">
              <w:rPr>
                <w:sz w:val="23"/>
                <w:szCs w:val="23"/>
              </w:rPr>
              <w:t>. 90000077556</w:t>
            </w:r>
          </w:p>
          <w:p w:rsidR="00E068E7" w:rsidRPr="005E611C" w:rsidRDefault="00E068E7" w:rsidP="00DD6D86">
            <w:pPr>
              <w:jc w:val="both"/>
              <w:rPr>
                <w:noProof/>
                <w:sz w:val="23"/>
                <w:szCs w:val="23"/>
              </w:rPr>
            </w:pPr>
            <w:r w:rsidRPr="005E611C">
              <w:rPr>
                <w:noProof/>
                <w:sz w:val="23"/>
                <w:szCs w:val="23"/>
              </w:rPr>
              <w:t>Rīgas iela 22A, Daugavpils</w:t>
            </w:r>
          </w:p>
          <w:p w:rsidR="00E068E7" w:rsidRPr="005E611C" w:rsidRDefault="00E068E7" w:rsidP="00DD6D86">
            <w:pPr>
              <w:jc w:val="both"/>
              <w:rPr>
                <w:noProof/>
                <w:sz w:val="23"/>
                <w:szCs w:val="23"/>
              </w:rPr>
            </w:pPr>
          </w:p>
          <w:p w:rsidR="00E068E7" w:rsidRPr="005E611C" w:rsidRDefault="00E068E7" w:rsidP="00DD6D86">
            <w:pPr>
              <w:jc w:val="both"/>
              <w:rPr>
                <w:noProof/>
                <w:sz w:val="23"/>
                <w:szCs w:val="23"/>
              </w:rPr>
            </w:pPr>
          </w:p>
          <w:p w:rsidR="00E068E7" w:rsidRPr="005E611C" w:rsidRDefault="00E068E7" w:rsidP="00DD6D86">
            <w:pPr>
              <w:jc w:val="both"/>
              <w:rPr>
                <w:noProof/>
                <w:sz w:val="23"/>
                <w:szCs w:val="23"/>
              </w:rPr>
            </w:pPr>
            <w:r w:rsidRPr="005E611C">
              <w:rPr>
                <w:noProof/>
                <w:sz w:val="23"/>
                <w:szCs w:val="23"/>
              </w:rPr>
              <w:t>Vadītāja</w:t>
            </w:r>
          </w:p>
          <w:p w:rsidR="00E068E7" w:rsidRPr="005E611C" w:rsidRDefault="00E068E7" w:rsidP="00DD6D86">
            <w:pPr>
              <w:jc w:val="both"/>
              <w:rPr>
                <w:noProof/>
                <w:sz w:val="23"/>
                <w:szCs w:val="23"/>
              </w:rPr>
            </w:pPr>
            <w:r w:rsidRPr="005E611C">
              <w:rPr>
                <w:noProof/>
                <w:sz w:val="23"/>
                <w:szCs w:val="23"/>
              </w:rPr>
              <w:t>R.Osmane ______________________</w:t>
            </w:r>
          </w:p>
        </w:tc>
        <w:tc>
          <w:tcPr>
            <w:tcW w:w="4762" w:type="dxa"/>
          </w:tcPr>
          <w:p w:rsidR="00E068E7" w:rsidRPr="005E611C" w:rsidRDefault="00E068E7" w:rsidP="00DD6D86">
            <w:pPr>
              <w:spacing w:line="288" w:lineRule="auto"/>
              <w:rPr>
                <w:b/>
                <w:sz w:val="23"/>
                <w:szCs w:val="23"/>
              </w:rPr>
            </w:pPr>
            <w:r w:rsidRPr="005E611C">
              <w:rPr>
                <w:b/>
                <w:sz w:val="23"/>
                <w:szCs w:val="23"/>
              </w:rPr>
              <w:t>IZPILDĪTĀJI:</w:t>
            </w:r>
          </w:p>
          <w:p w:rsidR="00E068E7" w:rsidRPr="005E611C" w:rsidRDefault="00E068E7" w:rsidP="00DD6D86">
            <w:pPr>
              <w:tabs>
                <w:tab w:val="left" w:pos="2127"/>
              </w:tabs>
              <w:ind w:left="-6"/>
              <w:rPr>
                <w:b/>
                <w:sz w:val="23"/>
                <w:szCs w:val="23"/>
              </w:rPr>
            </w:pPr>
          </w:p>
          <w:p w:rsidR="00E068E7" w:rsidRPr="005E611C" w:rsidRDefault="00E068E7" w:rsidP="00DD6D86">
            <w:pPr>
              <w:tabs>
                <w:tab w:val="left" w:pos="2127"/>
              </w:tabs>
              <w:ind w:left="-6"/>
              <w:rPr>
                <w:b/>
                <w:sz w:val="23"/>
                <w:szCs w:val="23"/>
              </w:rPr>
            </w:pPr>
            <w:r w:rsidRPr="005E611C">
              <w:rPr>
                <w:b/>
                <w:sz w:val="23"/>
                <w:szCs w:val="23"/>
              </w:rPr>
              <w:t>SIA „MEŽVIDI”</w:t>
            </w:r>
          </w:p>
          <w:p w:rsidR="00E068E7" w:rsidRPr="005E611C" w:rsidRDefault="00E068E7" w:rsidP="00DD6D86">
            <w:pPr>
              <w:tabs>
                <w:tab w:val="left" w:pos="2127"/>
              </w:tabs>
              <w:ind w:left="-6"/>
              <w:rPr>
                <w:sz w:val="23"/>
                <w:szCs w:val="23"/>
              </w:rPr>
            </w:pPr>
            <w:proofErr w:type="spellStart"/>
            <w:r w:rsidRPr="005E611C">
              <w:rPr>
                <w:sz w:val="23"/>
                <w:szCs w:val="23"/>
              </w:rPr>
              <w:t>Reģ.Nr</w:t>
            </w:r>
            <w:proofErr w:type="spellEnd"/>
            <w:r w:rsidRPr="005E611C">
              <w:rPr>
                <w:sz w:val="23"/>
                <w:szCs w:val="23"/>
              </w:rPr>
              <w:t>.</w:t>
            </w:r>
            <w:r w:rsidRPr="005E611C">
              <w:rPr>
                <w:rFonts w:eastAsia="Calibri"/>
                <w:color w:val="363636"/>
                <w:sz w:val="23"/>
                <w:szCs w:val="23"/>
                <w:shd w:val="clear" w:color="auto" w:fill="FFFFFF"/>
              </w:rPr>
              <w:t xml:space="preserve"> </w:t>
            </w:r>
            <w:r w:rsidRPr="005E611C">
              <w:rPr>
                <w:sz w:val="23"/>
                <w:szCs w:val="23"/>
              </w:rPr>
              <w:t>41503006612</w:t>
            </w:r>
          </w:p>
          <w:p w:rsidR="00E068E7" w:rsidRPr="005E611C" w:rsidRDefault="00E068E7" w:rsidP="00DD6D86">
            <w:pPr>
              <w:tabs>
                <w:tab w:val="left" w:pos="2127"/>
              </w:tabs>
              <w:ind w:left="-6"/>
              <w:jc w:val="both"/>
              <w:rPr>
                <w:sz w:val="23"/>
                <w:szCs w:val="23"/>
              </w:rPr>
            </w:pPr>
            <w:r w:rsidRPr="005E611C">
              <w:rPr>
                <w:sz w:val="23"/>
                <w:szCs w:val="23"/>
              </w:rPr>
              <w:t>Mežvidi", Tabores pag., Daugavpils nov.,</w:t>
            </w:r>
          </w:p>
          <w:p w:rsidR="00E068E7" w:rsidRPr="005E611C" w:rsidRDefault="00E068E7" w:rsidP="00DD6D86">
            <w:pPr>
              <w:tabs>
                <w:tab w:val="left" w:pos="2127"/>
              </w:tabs>
              <w:ind w:left="-6"/>
              <w:rPr>
                <w:sz w:val="23"/>
                <w:szCs w:val="23"/>
              </w:rPr>
            </w:pPr>
          </w:p>
          <w:p w:rsidR="00E068E7" w:rsidRPr="005E611C" w:rsidRDefault="00E068E7" w:rsidP="00DD6D86">
            <w:pPr>
              <w:tabs>
                <w:tab w:val="left" w:pos="2127"/>
              </w:tabs>
              <w:ind w:left="-6"/>
              <w:rPr>
                <w:sz w:val="23"/>
                <w:szCs w:val="23"/>
              </w:rPr>
            </w:pPr>
          </w:p>
          <w:p w:rsidR="00E068E7" w:rsidRPr="005E611C" w:rsidRDefault="00E068E7" w:rsidP="00DD6D86">
            <w:pPr>
              <w:tabs>
                <w:tab w:val="left" w:pos="2127"/>
              </w:tabs>
              <w:ind w:left="-6"/>
              <w:rPr>
                <w:sz w:val="23"/>
                <w:szCs w:val="23"/>
              </w:rPr>
            </w:pPr>
            <w:r w:rsidRPr="005E611C">
              <w:rPr>
                <w:sz w:val="23"/>
                <w:szCs w:val="23"/>
              </w:rPr>
              <w:t>Valdes locekle</w:t>
            </w:r>
          </w:p>
          <w:p w:rsidR="00E068E7" w:rsidRPr="005E611C" w:rsidRDefault="00E068E7" w:rsidP="00DD6D86">
            <w:pPr>
              <w:tabs>
                <w:tab w:val="left" w:pos="2127"/>
              </w:tabs>
              <w:ind w:left="-6"/>
              <w:rPr>
                <w:b/>
                <w:sz w:val="23"/>
                <w:szCs w:val="23"/>
              </w:rPr>
            </w:pPr>
            <w:proofErr w:type="spellStart"/>
            <w:r w:rsidRPr="005E611C">
              <w:rPr>
                <w:sz w:val="23"/>
                <w:szCs w:val="23"/>
              </w:rPr>
              <w:t>N.Seļicka</w:t>
            </w:r>
            <w:proofErr w:type="spellEnd"/>
            <w:r w:rsidRPr="005E611C">
              <w:rPr>
                <w:sz w:val="23"/>
                <w:szCs w:val="23"/>
              </w:rPr>
              <w:t xml:space="preserve"> _______________________</w:t>
            </w:r>
          </w:p>
          <w:p w:rsidR="00E068E7" w:rsidRPr="005E611C" w:rsidRDefault="00E068E7" w:rsidP="00DD6D86">
            <w:pPr>
              <w:tabs>
                <w:tab w:val="left" w:pos="2127"/>
              </w:tabs>
              <w:ind w:left="-6"/>
              <w:rPr>
                <w:b/>
                <w:sz w:val="23"/>
                <w:szCs w:val="23"/>
              </w:rPr>
            </w:pPr>
          </w:p>
          <w:p w:rsidR="00E068E7" w:rsidRPr="005E611C" w:rsidRDefault="00E068E7" w:rsidP="00DD6D86">
            <w:pPr>
              <w:tabs>
                <w:tab w:val="left" w:pos="2127"/>
              </w:tabs>
              <w:ind w:left="-6"/>
              <w:rPr>
                <w:b/>
                <w:sz w:val="23"/>
                <w:szCs w:val="23"/>
              </w:rPr>
            </w:pPr>
          </w:p>
          <w:p w:rsidR="00E068E7" w:rsidRPr="005E611C" w:rsidRDefault="00E068E7" w:rsidP="00DD6D86">
            <w:pPr>
              <w:tabs>
                <w:tab w:val="left" w:pos="2127"/>
              </w:tabs>
              <w:ind w:left="-6"/>
              <w:rPr>
                <w:b/>
                <w:sz w:val="23"/>
                <w:szCs w:val="23"/>
              </w:rPr>
            </w:pPr>
            <w:r w:rsidRPr="005E611C">
              <w:rPr>
                <w:b/>
                <w:sz w:val="23"/>
                <w:szCs w:val="23"/>
              </w:rPr>
              <w:t>SIA „DAUGAVPILS BOKSERU KLUBS”</w:t>
            </w:r>
          </w:p>
          <w:p w:rsidR="00E068E7" w:rsidRPr="005E611C" w:rsidRDefault="00E068E7" w:rsidP="00DD6D86">
            <w:pPr>
              <w:tabs>
                <w:tab w:val="left" w:pos="2127"/>
              </w:tabs>
              <w:ind w:left="-6"/>
              <w:rPr>
                <w:sz w:val="23"/>
                <w:szCs w:val="23"/>
              </w:rPr>
            </w:pPr>
            <w:proofErr w:type="spellStart"/>
            <w:r w:rsidRPr="005E611C">
              <w:rPr>
                <w:sz w:val="23"/>
                <w:szCs w:val="23"/>
              </w:rPr>
              <w:t>Reģ.Nr</w:t>
            </w:r>
            <w:proofErr w:type="spellEnd"/>
            <w:r w:rsidRPr="005E611C">
              <w:rPr>
                <w:sz w:val="23"/>
                <w:szCs w:val="23"/>
              </w:rPr>
              <w:t>.</w:t>
            </w:r>
            <w:r w:rsidRPr="005E611C">
              <w:rPr>
                <w:rFonts w:eastAsia="Calibri"/>
                <w:color w:val="363636"/>
                <w:sz w:val="23"/>
                <w:szCs w:val="23"/>
                <w:shd w:val="clear" w:color="auto" w:fill="FFFFFF"/>
              </w:rPr>
              <w:t xml:space="preserve"> </w:t>
            </w:r>
            <w:r w:rsidRPr="005E611C">
              <w:rPr>
                <w:sz w:val="23"/>
                <w:szCs w:val="23"/>
              </w:rPr>
              <w:t>41503015140</w:t>
            </w:r>
          </w:p>
          <w:p w:rsidR="00E068E7" w:rsidRPr="005E611C" w:rsidRDefault="00E068E7" w:rsidP="00DD6D86">
            <w:pPr>
              <w:tabs>
                <w:tab w:val="left" w:pos="2127"/>
              </w:tabs>
              <w:ind w:left="-6"/>
              <w:rPr>
                <w:sz w:val="23"/>
                <w:szCs w:val="23"/>
              </w:rPr>
            </w:pPr>
            <w:r w:rsidRPr="005E611C">
              <w:rPr>
                <w:sz w:val="23"/>
                <w:szCs w:val="23"/>
              </w:rPr>
              <w:t>Adrese:</w:t>
            </w:r>
            <w:r w:rsidRPr="005E611C">
              <w:rPr>
                <w:rFonts w:eastAsia="Calibri"/>
                <w:color w:val="363636"/>
                <w:sz w:val="23"/>
                <w:szCs w:val="23"/>
                <w:shd w:val="clear" w:color="auto" w:fill="FFFFFF"/>
              </w:rPr>
              <w:t xml:space="preserve"> </w:t>
            </w:r>
            <w:r w:rsidRPr="005E611C">
              <w:rPr>
                <w:sz w:val="23"/>
                <w:szCs w:val="23"/>
              </w:rPr>
              <w:t>Stacijas iela 111c, Daugavpils, LV-5401</w:t>
            </w:r>
          </w:p>
          <w:p w:rsidR="00E068E7" w:rsidRPr="005E611C" w:rsidRDefault="00E068E7" w:rsidP="00DD6D86">
            <w:pPr>
              <w:tabs>
                <w:tab w:val="left" w:pos="2127"/>
              </w:tabs>
              <w:ind w:left="-6"/>
              <w:rPr>
                <w:sz w:val="23"/>
                <w:szCs w:val="23"/>
              </w:rPr>
            </w:pPr>
          </w:p>
          <w:p w:rsidR="00E068E7" w:rsidRPr="005E611C" w:rsidRDefault="00E068E7" w:rsidP="00DD6D86">
            <w:pPr>
              <w:tabs>
                <w:tab w:val="left" w:pos="2127"/>
              </w:tabs>
              <w:ind w:left="-6"/>
              <w:rPr>
                <w:sz w:val="23"/>
                <w:szCs w:val="23"/>
              </w:rPr>
            </w:pPr>
          </w:p>
          <w:p w:rsidR="00E068E7" w:rsidRPr="005E611C" w:rsidRDefault="00E068E7" w:rsidP="00DD6D86">
            <w:pPr>
              <w:tabs>
                <w:tab w:val="left" w:pos="2127"/>
              </w:tabs>
              <w:ind w:left="-6"/>
              <w:rPr>
                <w:sz w:val="23"/>
                <w:szCs w:val="23"/>
              </w:rPr>
            </w:pPr>
            <w:r w:rsidRPr="005E611C">
              <w:rPr>
                <w:sz w:val="23"/>
                <w:szCs w:val="23"/>
              </w:rPr>
              <w:t>Valdes locekle</w:t>
            </w:r>
          </w:p>
          <w:p w:rsidR="00E068E7" w:rsidRPr="005E611C" w:rsidRDefault="00E068E7" w:rsidP="00DD6D86">
            <w:pPr>
              <w:tabs>
                <w:tab w:val="left" w:pos="2127"/>
              </w:tabs>
              <w:ind w:left="-6"/>
              <w:rPr>
                <w:b/>
                <w:sz w:val="23"/>
                <w:szCs w:val="23"/>
              </w:rPr>
            </w:pPr>
            <w:proofErr w:type="spellStart"/>
            <w:r w:rsidRPr="005E611C">
              <w:rPr>
                <w:sz w:val="23"/>
                <w:szCs w:val="23"/>
              </w:rPr>
              <w:t>M.Lukjanova</w:t>
            </w:r>
            <w:proofErr w:type="spellEnd"/>
            <w:r w:rsidRPr="005E611C">
              <w:rPr>
                <w:sz w:val="23"/>
                <w:szCs w:val="23"/>
              </w:rPr>
              <w:t xml:space="preserve"> _______________________</w:t>
            </w:r>
          </w:p>
          <w:p w:rsidR="00E068E7" w:rsidRPr="005E611C" w:rsidRDefault="00E068E7" w:rsidP="00DD6D86">
            <w:pPr>
              <w:tabs>
                <w:tab w:val="left" w:pos="2127"/>
              </w:tabs>
              <w:ind w:left="-6"/>
              <w:rPr>
                <w:b/>
                <w:sz w:val="23"/>
                <w:szCs w:val="23"/>
              </w:rPr>
            </w:pPr>
          </w:p>
          <w:p w:rsidR="00E068E7" w:rsidRPr="005E611C" w:rsidRDefault="00E068E7" w:rsidP="00DD6D86">
            <w:pPr>
              <w:tabs>
                <w:tab w:val="left" w:pos="2127"/>
              </w:tabs>
              <w:ind w:left="-6"/>
              <w:rPr>
                <w:b/>
                <w:sz w:val="23"/>
                <w:szCs w:val="23"/>
              </w:rPr>
            </w:pPr>
          </w:p>
          <w:p w:rsidR="00E068E7" w:rsidRPr="005E611C" w:rsidRDefault="00E068E7" w:rsidP="00DD6D86">
            <w:pPr>
              <w:tabs>
                <w:tab w:val="left" w:pos="2127"/>
              </w:tabs>
              <w:ind w:left="-6"/>
              <w:rPr>
                <w:sz w:val="23"/>
                <w:szCs w:val="23"/>
                <w:lang w:val="en-US"/>
              </w:rPr>
            </w:pPr>
            <w:r w:rsidRPr="005E611C">
              <w:rPr>
                <w:b/>
                <w:sz w:val="23"/>
                <w:szCs w:val="23"/>
              </w:rPr>
              <w:t>SIA “Vest D”</w:t>
            </w:r>
            <w:r w:rsidRPr="005E611C">
              <w:rPr>
                <w:sz w:val="23"/>
                <w:szCs w:val="23"/>
              </w:rPr>
              <w:br/>
            </w:r>
            <w:proofErr w:type="spellStart"/>
            <w:r w:rsidRPr="005E611C">
              <w:rPr>
                <w:sz w:val="23"/>
                <w:szCs w:val="23"/>
              </w:rPr>
              <w:t>Reģ.Nr</w:t>
            </w:r>
            <w:proofErr w:type="spellEnd"/>
            <w:r w:rsidRPr="005E611C">
              <w:rPr>
                <w:sz w:val="23"/>
                <w:szCs w:val="23"/>
              </w:rPr>
              <w:t xml:space="preserve">. </w:t>
            </w:r>
            <w:r w:rsidRPr="005E611C">
              <w:rPr>
                <w:sz w:val="23"/>
                <w:szCs w:val="23"/>
                <w:lang w:val="en-US"/>
              </w:rPr>
              <w:t>41503051122</w:t>
            </w:r>
            <w:r w:rsidRPr="005E611C">
              <w:rPr>
                <w:sz w:val="23"/>
                <w:szCs w:val="23"/>
                <w:lang w:val="en-US"/>
              </w:rPr>
              <w:br/>
            </w:r>
            <w:hyperlink r:id="rId12" w:history="1">
              <w:proofErr w:type="spellStart"/>
              <w:r w:rsidRPr="005E611C">
                <w:rPr>
                  <w:sz w:val="23"/>
                  <w:szCs w:val="23"/>
                  <w:lang w:val="en-US"/>
                </w:rPr>
                <w:t>Lielā</w:t>
              </w:r>
              <w:proofErr w:type="spellEnd"/>
              <w:r w:rsidRPr="005E611C">
                <w:rPr>
                  <w:sz w:val="23"/>
                  <w:szCs w:val="23"/>
                  <w:lang w:val="en-US"/>
                </w:rPr>
                <w:t xml:space="preserve"> </w:t>
              </w:r>
              <w:proofErr w:type="spellStart"/>
              <w:r w:rsidRPr="005E611C">
                <w:rPr>
                  <w:sz w:val="23"/>
                  <w:szCs w:val="23"/>
                  <w:lang w:val="en-US"/>
                </w:rPr>
                <w:t>iela</w:t>
              </w:r>
              <w:proofErr w:type="spellEnd"/>
              <w:r w:rsidRPr="005E611C">
                <w:rPr>
                  <w:sz w:val="23"/>
                  <w:szCs w:val="23"/>
                  <w:lang w:val="en-US"/>
                </w:rPr>
                <w:t xml:space="preserve"> 21-4, </w:t>
              </w:r>
              <w:proofErr w:type="spellStart"/>
              <w:r w:rsidRPr="005E611C">
                <w:rPr>
                  <w:sz w:val="23"/>
                  <w:szCs w:val="23"/>
                  <w:lang w:val="en-US"/>
                </w:rPr>
                <w:t>Kalupe</w:t>
              </w:r>
              <w:proofErr w:type="spellEnd"/>
              <w:r w:rsidRPr="005E611C">
                <w:rPr>
                  <w:sz w:val="23"/>
                  <w:szCs w:val="23"/>
                  <w:lang w:val="en-US"/>
                </w:rPr>
                <w:t xml:space="preserve">, </w:t>
              </w:r>
              <w:proofErr w:type="spellStart"/>
              <w:r w:rsidRPr="005E611C">
                <w:rPr>
                  <w:sz w:val="23"/>
                  <w:szCs w:val="23"/>
                  <w:lang w:val="en-US"/>
                </w:rPr>
                <w:t>Kalupes</w:t>
              </w:r>
              <w:proofErr w:type="spellEnd"/>
              <w:r w:rsidRPr="005E611C">
                <w:rPr>
                  <w:sz w:val="23"/>
                  <w:szCs w:val="23"/>
                  <w:lang w:val="en-US"/>
                </w:rPr>
                <w:t xml:space="preserve"> </w:t>
              </w:r>
              <w:proofErr w:type="spellStart"/>
              <w:proofErr w:type="gramStart"/>
              <w:r w:rsidRPr="005E611C">
                <w:rPr>
                  <w:sz w:val="23"/>
                  <w:szCs w:val="23"/>
                  <w:lang w:val="en-US"/>
                </w:rPr>
                <w:t>pag</w:t>
              </w:r>
              <w:proofErr w:type="spellEnd"/>
              <w:r w:rsidRPr="005E611C">
                <w:rPr>
                  <w:sz w:val="23"/>
                  <w:szCs w:val="23"/>
                  <w:lang w:val="en-US"/>
                </w:rPr>
                <w:t>.,</w:t>
              </w:r>
              <w:proofErr w:type="gramEnd"/>
              <w:r w:rsidRPr="005E611C">
                <w:rPr>
                  <w:sz w:val="23"/>
                  <w:szCs w:val="23"/>
                  <w:lang w:val="en-US"/>
                </w:rPr>
                <w:t xml:space="preserve"> Daugavpils </w:t>
              </w:r>
              <w:proofErr w:type="spellStart"/>
              <w:r w:rsidRPr="005E611C">
                <w:rPr>
                  <w:sz w:val="23"/>
                  <w:szCs w:val="23"/>
                  <w:lang w:val="en-US"/>
                </w:rPr>
                <w:t>nov.</w:t>
              </w:r>
              <w:proofErr w:type="spellEnd"/>
            </w:hyperlink>
            <w:r w:rsidRPr="005E611C">
              <w:rPr>
                <w:sz w:val="23"/>
                <w:szCs w:val="23"/>
                <w:lang w:val="en-US"/>
              </w:rPr>
              <w:t>,</w:t>
            </w:r>
          </w:p>
          <w:p w:rsidR="00E068E7" w:rsidRPr="005E611C" w:rsidRDefault="00E068E7" w:rsidP="00DD6D86">
            <w:pPr>
              <w:tabs>
                <w:tab w:val="left" w:pos="2127"/>
              </w:tabs>
              <w:ind w:left="-6"/>
              <w:rPr>
                <w:sz w:val="23"/>
                <w:szCs w:val="23"/>
              </w:rPr>
            </w:pPr>
          </w:p>
          <w:p w:rsidR="00E068E7" w:rsidRPr="005E611C" w:rsidRDefault="00E068E7" w:rsidP="00DD6D86">
            <w:pPr>
              <w:tabs>
                <w:tab w:val="left" w:pos="2127"/>
              </w:tabs>
              <w:ind w:left="-6"/>
              <w:rPr>
                <w:sz w:val="23"/>
                <w:szCs w:val="23"/>
              </w:rPr>
            </w:pPr>
            <w:r w:rsidRPr="005E611C">
              <w:rPr>
                <w:sz w:val="23"/>
                <w:szCs w:val="23"/>
              </w:rPr>
              <w:t>Valdes locekle</w:t>
            </w:r>
          </w:p>
          <w:p w:rsidR="00E068E7" w:rsidRPr="005E611C" w:rsidRDefault="00E068E7" w:rsidP="00DD6D86">
            <w:pPr>
              <w:tabs>
                <w:tab w:val="left" w:pos="2127"/>
              </w:tabs>
              <w:ind w:left="-6"/>
              <w:rPr>
                <w:b/>
                <w:sz w:val="23"/>
                <w:szCs w:val="23"/>
              </w:rPr>
            </w:pPr>
            <w:proofErr w:type="spellStart"/>
            <w:r w:rsidRPr="005E611C">
              <w:rPr>
                <w:sz w:val="23"/>
                <w:szCs w:val="23"/>
              </w:rPr>
              <w:t>S.Melne</w:t>
            </w:r>
            <w:proofErr w:type="spellEnd"/>
            <w:r w:rsidRPr="005E611C">
              <w:rPr>
                <w:sz w:val="23"/>
                <w:szCs w:val="23"/>
              </w:rPr>
              <w:t xml:space="preserve"> _______________________</w:t>
            </w:r>
          </w:p>
          <w:p w:rsidR="00E068E7" w:rsidRPr="005E611C" w:rsidRDefault="00E068E7" w:rsidP="00DD6D86">
            <w:pPr>
              <w:tabs>
                <w:tab w:val="left" w:pos="2127"/>
              </w:tabs>
              <w:ind w:left="-6"/>
              <w:rPr>
                <w:sz w:val="23"/>
                <w:szCs w:val="23"/>
              </w:rPr>
            </w:pPr>
          </w:p>
        </w:tc>
      </w:tr>
    </w:tbl>
    <w:p w:rsidR="00A07D29" w:rsidRDefault="00A07D29">
      <w:bookmarkStart w:id="0" w:name="_GoBack"/>
      <w:bookmarkEnd w:id="0"/>
    </w:p>
    <w:sectPr w:rsidR="00A07D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A47A6"/>
    <w:multiLevelType w:val="multilevel"/>
    <w:tmpl w:val="3B186856"/>
    <w:lvl w:ilvl="0">
      <w:start w:val="1"/>
      <w:numFmt w:val="decimal"/>
      <w:pStyle w:val="Heading1"/>
      <w:lvlText w:val="%1."/>
      <w:lvlJc w:val="left"/>
      <w:pPr>
        <w:tabs>
          <w:tab w:val="num" w:pos="510"/>
        </w:tabs>
        <w:ind w:left="510" w:hanging="510"/>
      </w:pPr>
      <w:rPr>
        <w:rFonts w:hint="default"/>
        <w:b w:val="0"/>
      </w:rPr>
    </w:lvl>
    <w:lvl w:ilvl="1">
      <w:start w:val="1"/>
      <w:numFmt w:val="decimal"/>
      <w:pStyle w:val="Heading2"/>
      <w:lvlText w:val="%1.%2."/>
      <w:lvlJc w:val="left"/>
      <w:pPr>
        <w:tabs>
          <w:tab w:val="num" w:pos="720"/>
        </w:tabs>
        <w:ind w:left="720" w:hanging="720"/>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E7"/>
    <w:rsid w:val="00A07D29"/>
    <w:rsid w:val="00E0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55025-D0F4-4565-9409-63FAE041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8E7"/>
    <w:pPr>
      <w:spacing w:after="0" w:line="240" w:lineRule="auto"/>
    </w:pPr>
    <w:rPr>
      <w:rFonts w:ascii="Times New Roman" w:eastAsia="Times New Roman" w:hAnsi="Times New Roman" w:cs="Times New Roman"/>
      <w:sz w:val="24"/>
      <w:szCs w:val="24"/>
      <w:lang w:val="lv-LV"/>
    </w:rPr>
  </w:style>
  <w:style w:type="paragraph" w:styleId="Heading1">
    <w:name w:val="heading 1"/>
    <w:aliases w:val="H1"/>
    <w:basedOn w:val="Normal"/>
    <w:next w:val="BodyText"/>
    <w:link w:val="Heading1Char"/>
    <w:qFormat/>
    <w:rsid w:val="00E068E7"/>
    <w:pPr>
      <w:keepNext/>
      <w:widowControl w:val="0"/>
      <w:numPr>
        <w:numId w:val="1"/>
      </w:numPr>
      <w:suppressAutoHyphens/>
      <w:spacing w:before="240" w:after="120"/>
      <w:outlineLvl w:val="0"/>
    </w:pPr>
    <w:rPr>
      <w:rFonts w:ascii="Arial" w:eastAsia="Lucida Sans Unicode" w:hAnsi="Arial" w:cs="Mangal"/>
      <w:b/>
      <w:bCs/>
      <w:kern w:val="1"/>
      <w:sz w:val="36"/>
      <w:szCs w:val="36"/>
      <w:lang w:eastAsia="zh-CN" w:bidi="hi-IN"/>
    </w:rPr>
  </w:style>
  <w:style w:type="paragraph" w:styleId="Heading2">
    <w:name w:val="heading 2"/>
    <w:basedOn w:val="Normal"/>
    <w:next w:val="BodyText"/>
    <w:link w:val="Heading2Char"/>
    <w:qFormat/>
    <w:rsid w:val="00E068E7"/>
    <w:pPr>
      <w:keepNext/>
      <w:widowControl w:val="0"/>
      <w:numPr>
        <w:ilvl w:val="1"/>
        <w:numId w:val="1"/>
      </w:numPr>
      <w:suppressAutoHyphens/>
      <w:spacing w:before="200" w:after="120"/>
      <w:outlineLvl w:val="1"/>
    </w:pPr>
    <w:rPr>
      <w:rFonts w:ascii="Arial" w:eastAsia="Lucida Sans Unicode" w:hAnsi="Arial" w:cs="Mangal"/>
      <w:b/>
      <w:bCs/>
      <w:kern w:val="1"/>
      <w:sz w:val="32"/>
      <w:szCs w:val="32"/>
      <w:lang w:eastAsia="zh-CN" w:bidi="hi-IN"/>
    </w:rPr>
  </w:style>
  <w:style w:type="paragraph" w:styleId="Heading3">
    <w:name w:val="heading 3"/>
    <w:basedOn w:val="Normal"/>
    <w:next w:val="BodyText"/>
    <w:link w:val="Heading3Char"/>
    <w:qFormat/>
    <w:rsid w:val="00E068E7"/>
    <w:pPr>
      <w:keepNext/>
      <w:widowControl w:val="0"/>
      <w:numPr>
        <w:ilvl w:val="2"/>
        <w:numId w:val="1"/>
      </w:numPr>
      <w:suppressAutoHyphens/>
      <w:spacing w:before="140" w:after="120"/>
      <w:outlineLvl w:val="2"/>
    </w:pPr>
    <w:rPr>
      <w:rFonts w:ascii="Arial" w:eastAsia="Lucida Sans Unicode" w:hAnsi="Arial" w:cs="Mangal"/>
      <w:b/>
      <w:bCs/>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8E7"/>
    <w:rPr>
      <w:rFonts w:ascii="Arial" w:eastAsia="Lucida Sans Unicode" w:hAnsi="Arial" w:cs="Mangal"/>
      <w:b/>
      <w:bCs/>
      <w:kern w:val="1"/>
      <w:sz w:val="36"/>
      <w:szCs w:val="36"/>
      <w:lang w:val="lv-LV" w:eastAsia="zh-CN" w:bidi="hi-IN"/>
    </w:rPr>
  </w:style>
  <w:style w:type="character" w:customStyle="1" w:styleId="Heading2Char">
    <w:name w:val="Heading 2 Char"/>
    <w:basedOn w:val="DefaultParagraphFont"/>
    <w:link w:val="Heading2"/>
    <w:rsid w:val="00E068E7"/>
    <w:rPr>
      <w:rFonts w:ascii="Arial" w:eastAsia="Lucida Sans Unicode" w:hAnsi="Arial" w:cs="Mangal"/>
      <w:b/>
      <w:bCs/>
      <w:kern w:val="1"/>
      <w:sz w:val="32"/>
      <w:szCs w:val="32"/>
      <w:lang w:val="lv-LV" w:eastAsia="zh-CN" w:bidi="hi-IN"/>
    </w:rPr>
  </w:style>
  <w:style w:type="character" w:customStyle="1" w:styleId="Heading3Char">
    <w:name w:val="Heading 3 Char"/>
    <w:basedOn w:val="DefaultParagraphFont"/>
    <w:link w:val="Heading3"/>
    <w:rsid w:val="00E068E7"/>
    <w:rPr>
      <w:rFonts w:ascii="Arial" w:eastAsia="Lucida Sans Unicode" w:hAnsi="Arial" w:cs="Mangal"/>
      <w:b/>
      <w:bCs/>
      <w:kern w:val="1"/>
      <w:sz w:val="28"/>
      <w:szCs w:val="28"/>
      <w:lang w:val="lv-LV" w:eastAsia="zh-CN" w:bidi="hi-IN"/>
    </w:rPr>
  </w:style>
  <w:style w:type="character" w:styleId="Hyperlink">
    <w:name w:val="Hyperlink"/>
    <w:basedOn w:val="DefaultParagraphFont"/>
    <w:unhideWhenUsed/>
    <w:rsid w:val="00E068E7"/>
    <w:rPr>
      <w:color w:val="0563C1" w:themeColor="hyperlink"/>
      <w:u w:val="single"/>
    </w:rPr>
  </w:style>
  <w:style w:type="paragraph" w:styleId="BodyText">
    <w:name w:val="Body Text"/>
    <w:basedOn w:val="Normal"/>
    <w:link w:val="BodyTextChar"/>
    <w:uiPriority w:val="99"/>
    <w:semiHidden/>
    <w:unhideWhenUsed/>
    <w:rsid w:val="00E068E7"/>
    <w:pPr>
      <w:spacing w:after="120"/>
    </w:pPr>
  </w:style>
  <w:style w:type="character" w:customStyle="1" w:styleId="BodyTextChar">
    <w:name w:val="Body Text Char"/>
    <w:basedOn w:val="DefaultParagraphFont"/>
    <w:link w:val="BodyText"/>
    <w:uiPriority w:val="99"/>
    <w:semiHidden/>
    <w:rsid w:val="00E068E7"/>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s@apollo.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ara.barisnikova@daugavpils.lv" TargetMode="External"/><Relationship Id="rId12" Type="http://schemas.openxmlformats.org/officeDocument/2006/relationships/hyperlink" Target="https://www.lursoft.lv/adrese/liela-iela-21-4-kalupe-kalupes-pagasts-daugavpils-novads-lv-5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ga.lauska@daugavpils.lv" TargetMode="External"/><Relationship Id="rId11" Type="http://schemas.openxmlformats.org/officeDocument/2006/relationships/hyperlink" Target="mailto:komerc-kurmis@inbox.lv" TargetMode="External"/><Relationship Id="rId5" Type="http://schemas.openxmlformats.org/officeDocument/2006/relationships/hyperlink" Target="https://www.lursoft.lv/adrese/liela-iela-21-4-kalupe-kalupes-pagasts-daugavpils-novads-lv-5450" TargetMode="External"/><Relationship Id="rId10" Type="http://schemas.openxmlformats.org/officeDocument/2006/relationships/hyperlink" Target="mailto:dbkv@inbox.lv" TargetMode="External"/><Relationship Id="rId4" Type="http://schemas.openxmlformats.org/officeDocument/2006/relationships/webSettings" Target="webSettings.xml"/><Relationship Id="rId9" Type="http://schemas.openxmlformats.org/officeDocument/2006/relationships/hyperlink" Target="mailto:mezvidi.tabore@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cp:revision>
  <dcterms:created xsi:type="dcterms:W3CDTF">2016-04-18T06:54:00Z</dcterms:created>
  <dcterms:modified xsi:type="dcterms:W3CDTF">2016-04-18T06:55:00Z</dcterms:modified>
</cp:coreProperties>
</file>